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CE4F0" w14:textId="1688EA40" w:rsidR="007E3D25" w:rsidRPr="001B0FF7" w:rsidRDefault="00CF22D6" w:rsidP="001B0FF7">
      <w:pPr>
        <w:spacing w:after="0" w:line="240" w:lineRule="auto"/>
        <w:jc w:val="both"/>
        <w:rPr>
          <w:rFonts w:ascii="Arial" w:eastAsia="Times New Roman" w:hAnsi="Arial" w:cs="Arial"/>
          <w:color w:val="000000"/>
          <w:lang w:eastAsia="en-GB"/>
        </w:rPr>
      </w:pPr>
      <w:r w:rsidRPr="001B0FF7">
        <w:rPr>
          <w:rFonts w:ascii="Arial" w:eastAsia="Times New Roman" w:hAnsi="Arial" w:cs="Arial"/>
          <w:color w:val="000000"/>
          <w:lang w:eastAsia="en-GB"/>
        </w:rPr>
        <w:t xml:space="preserve">During </w:t>
      </w:r>
      <w:r w:rsidR="00A26135">
        <w:rPr>
          <w:rFonts w:ascii="Arial" w:eastAsia="Times New Roman" w:hAnsi="Arial" w:cs="Arial"/>
          <w:color w:val="000000"/>
          <w:lang w:eastAsia="en-GB"/>
        </w:rPr>
        <w:t>post-September 2020 bubble/</w:t>
      </w:r>
      <w:r w:rsidRPr="001B0FF7">
        <w:rPr>
          <w:rFonts w:ascii="Arial" w:eastAsia="Times New Roman" w:hAnsi="Arial" w:cs="Arial"/>
          <w:color w:val="000000"/>
          <w:lang w:eastAsia="en-GB"/>
        </w:rPr>
        <w:t xml:space="preserve">school closures and remote learning, </w:t>
      </w:r>
      <w:r w:rsidRPr="001B0FF7">
        <w:rPr>
          <w:rFonts w:ascii="Arial" w:eastAsia="Times New Roman" w:hAnsi="Arial" w:cs="Arial"/>
          <w:b/>
          <w:bCs/>
          <w:i/>
          <w:iCs/>
          <w:color w:val="000000"/>
          <w:lang w:eastAsia="en-GB"/>
        </w:rPr>
        <w:t>the same principles of safeguarding, online safety and behaviour apply</w:t>
      </w:r>
      <w:r w:rsidR="007E3D25" w:rsidRPr="001B0FF7">
        <w:rPr>
          <w:rFonts w:ascii="Arial" w:eastAsia="Times New Roman" w:hAnsi="Arial" w:cs="Arial"/>
          <w:b/>
          <w:bCs/>
          <w:i/>
          <w:iCs/>
          <w:color w:val="000000"/>
          <w:lang w:eastAsia="en-GB"/>
        </w:rPr>
        <w:t xml:space="preserve"> – major </w:t>
      </w:r>
      <w:r w:rsidRPr="001B0FF7">
        <w:rPr>
          <w:rFonts w:ascii="Arial" w:eastAsia="Times New Roman" w:hAnsi="Arial" w:cs="Arial"/>
          <w:b/>
          <w:bCs/>
          <w:i/>
          <w:iCs/>
          <w:color w:val="000000"/>
          <w:lang w:eastAsia="en-GB"/>
        </w:rPr>
        <w:t xml:space="preserve">changes to policy documents </w:t>
      </w:r>
      <w:r w:rsidR="009D21CB" w:rsidRPr="001B0FF7">
        <w:rPr>
          <w:rFonts w:ascii="Arial" w:eastAsia="Times New Roman" w:hAnsi="Arial" w:cs="Arial"/>
          <w:b/>
          <w:bCs/>
          <w:i/>
          <w:iCs/>
          <w:color w:val="000000"/>
          <w:lang w:eastAsia="en-GB"/>
        </w:rPr>
        <w:t xml:space="preserve">should </w:t>
      </w:r>
      <w:r w:rsidRPr="001B0FF7">
        <w:rPr>
          <w:rFonts w:ascii="Arial" w:eastAsia="Times New Roman" w:hAnsi="Arial" w:cs="Arial"/>
          <w:b/>
          <w:bCs/>
          <w:i/>
          <w:iCs/>
          <w:color w:val="000000"/>
          <w:lang w:eastAsia="en-GB"/>
        </w:rPr>
        <w:t xml:space="preserve">not be </w:t>
      </w:r>
      <w:r w:rsidR="009D21CB" w:rsidRPr="001B0FF7">
        <w:rPr>
          <w:rFonts w:ascii="Arial" w:eastAsia="Times New Roman" w:hAnsi="Arial" w:cs="Arial"/>
          <w:b/>
          <w:bCs/>
          <w:i/>
          <w:iCs/>
          <w:color w:val="000000"/>
          <w:lang w:eastAsia="en-GB"/>
        </w:rPr>
        <w:t>needed</w:t>
      </w:r>
      <w:r w:rsidRPr="001B0FF7">
        <w:rPr>
          <w:rFonts w:ascii="Arial" w:eastAsia="Times New Roman" w:hAnsi="Arial" w:cs="Arial"/>
          <w:color w:val="000000"/>
          <w:lang w:eastAsia="en-GB"/>
        </w:rPr>
        <w:t>.</w:t>
      </w:r>
      <w:r w:rsidR="00A14FCB" w:rsidRPr="001B0FF7">
        <w:rPr>
          <w:rFonts w:ascii="Arial" w:eastAsia="Times New Roman" w:hAnsi="Arial" w:cs="Arial"/>
          <w:color w:val="000000"/>
          <w:lang w:eastAsia="en-GB"/>
        </w:rPr>
        <w:t xml:space="preserve"> </w:t>
      </w:r>
      <w:r w:rsidRPr="001B0FF7">
        <w:rPr>
          <w:rFonts w:ascii="Arial" w:eastAsia="Times New Roman" w:hAnsi="Arial" w:cs="Arial"/>
          <w:color w:val="000000"/>
          <w:lang w:eastAsia="en-GB"/>
        </w:rPr>
        <w:t>However, school</w:t>
      </w:r>
      <w:r w:rsidR="00A14FCB" w:rsidRPr="001B0FF7">
        <w:rPr>
          <w:rFonts w:ascii="Arial" w:eastAsia="Times New Roman" w:hAnsi="Arial" w:cs="Arial"/>
          <w:color w:val="000000"/>
          <w:lang w:eastAsia="en-GB"/>
        </w:rPr>
        <w:t>s</w:t>
      </w:r>
      <w:r w:rsidRPr="001B0FF7">
        <w:rPr>
          <w:rFonts w:ascii="Arial" w:eastAsia="Times New Roman" w:hAnsi="Arial" w:cs="Arial"/>
          <w:color w:val="000000"/>
          <w:lang w:eastAsia="en-GB"/>
        </w:rPr>
        <w:t xml:space="preserve"> </w:t>
      </w:r>
      <w:r w:rsidR="00A14FCB" w:rsidRPr="001B0FF7">
        <w:rPr>
          <w:rFonts w:ascii="Arial" w:eastAsia="Times New Roman" w:hAnsi="Arial" w:cs="Arial"/>
          <w:color w:val="000000"/>
          <w:lang w:eastAsia="en-GB"/>
        </w:rPr>
        <w:t xml:space="preserve">should </w:t>
      </w:r>
      <w:r w:rsidRPr="001B0FF7">
        <w:rPr>
          <w:rFonts w:ascii="Arial" w:eastAsia="Times New Roman" w:hAnsi="Arial" w:cs="Arial"/>
          <w:color w:val="000000"/>
          <w:lang w:eastAsia="en-GB"/>
        </w:rPr>
        <w:t>review policies</w:t>
      </w:r>
      <w:r w:rsidR="00A14FCB" w:rsidRPr="001B0FF7">
        <w:rPr>
          <w:rFonts w:ascii="Arial" w:eastAsia="Times New Roman" w:hAnsi="Arial" w:cs="Arial"/>
          <w:color w:val="000000"/>
          <w:lang w:eastAsia="en-GB"/>
        </w:rPr>
        <w:t>,</w:t>
      </w:r>
      <w:r w:rsidR="003118D0" w:rsidRPr="001B0FF7">
        <w:rPr>
          <w:rFonts w:ascii="Arial" w:eastAsia="Times New Roman" w:hAnsi="Arial" w:cs="Arial"/>
          <w:color w:val="000000"/>
          <w:lang w:eastAsia="en-GB"/>
        </w:rPr>
        <w:t xml:space="preserve"> </w:t>
      </w:r>
      <w:r w:rsidRPr="001B0FF7">
        <w:rPr>
          <w:rFonts w:ascii="Arial" w:eastAsia="Times New Roman" w:hAnsi="Arial" w:cs="Arial"/>
          <w:color w:val="000000"/>
          <w:lang w:eastAsia="en-GB"/>
        </w:rPr>
        <w:t xml:space="preserve">remind stakeholders of existing principles and identify </w:t>
      </w:r>
      <w:r w:rsidR="00A14FCB" w:rsidRPr="001B0FF7">
        <w:rPr>
          <w:rFonts w:ascii="Arial" w:eastAsia="Times New Roman" w:hAnsi="Arial" w:cs="Arial"/>
          <w:color w:val="000000"/>
          <w:lang w:eastAsia="en-GB"/>
        </w:rPr>
        <w:t xml:space="preserve">any </w:t>
      </w:r>
      <w:r w:rsidR="007E3D25" w:rsidRPr="001B0FF7">
        <w:rPr>
          <w:rFonts w:ascii="Arial" w:eastAsia="Times New Roman" w:hAnsi="Arial" w:cs="Arial"/>
          <w:color w:val="000000"/>
          <w:lang w:eastAsia="en-GB"/>
        </w:rPr>
        <w:t>which need reinforcing due to new (mostly online</w:t>
      </w:r>
      <w:r w:rsidR="00675DB3" w:rsidRPr="001B0FF7">
        <w:rPr>
          <w:rFonts w:ascii="Arial" w:eastAsia="Times New Roman" w:hAnsi="Arial" w:cs="Arial"/>
          <w:color w:val="000000"/>
          <w:lang w:eastAsia="en-GB"/>
        </w:rPr>
        <w:t>)</w:t>
      </w:r>
      <w:r w:rsidR="007E3D25" w:rsidRPr="001B0FF7">
        <w:rPr>
          <w:rFonts w:ascii="Arial" w:eastAsia="Times New Roman" w:hAnsi="Arial" w:cs="Arial"/>
          <w:color w:val="000000"/>
          <w:lang w:eastAsia="en-GB"/>
        </w:rPr>
        <w:t xml:space="preserve"> procedures</w:t>
      </w:r>
      <w:r w:rsidR="00675DB3" w:rsidRPr="001B0FF7">
        <w:rPr>
          <w:rFonts w:ascii="Arial" w:eastAsia="Times New Roman" w:hAnsi="Arial" w:cs="Arial"/>
          <w:color w:val="000000"/>
          <w:lang w:eastAsia="en-GB"/>
        </w:rPr>
        <w:t xml:space="preserve"> and activities</w:t>
      </w:r>
      <w:r w:rsidR="007E3D25" w:rsidRPr="001B0FF7">
        <w:rPr>
          <w:rFonts w:ascii="Arial" w:eastAsia="Times New Roman" w:hAnsi="Arial" w:cs="Arial"/>
          <w:color w:val="000000"/>
          <w:lang w:eastAsia="en-GB"/>
        </w:rPr>
        <w:t>.</w:t>
      </w:r>
    </w:p>
    <w:p w14:paraId="2B51EB44" w14:textId="77777777" w:rsidR="007E3D25" w:rsidRPr="001B0FF7" w:rsidRDefault="007E3D25" w:rsidP="001B0FF7">
      <w:pPr>
        <w:spacing w:after="0" w:line="240" w:lineRule="auto"/>
        <w:jc w:val="both"/>
        <w:rPr>
          <w:rFonts w:ascii="Arial" w:eastAsia="Times New Roman" w:hAnsi="Arial" w:cs="Arial"/>
          <w:color w:val="000000"/>
          <w:lang w:eastAsia="en-GB"/>
        </w:rPr>
      </w:pPr>
    </w:p>
    <w:p w14:paraId="7051DFEB" w14:textId="0927EA6F" w:rsidR="00657818" w:rsidRPr="001B0FF7" w:rsidRDefault="001B0FF7" w:rsidP="001B0FF7">
      <w:pPr>
        <w:spacing w:after="0" w:line="240" w:lineRule="auto"/>
        <w:jc w:val="both"/>
        <w:rPr>
          <w:rFonts w:ascii="Arial" w:eastAsia="Times New Roman" w:hAnsi="Arial" w:cs="Arial"/>
          <w:color w:val="000000"/>
          <w:lang w:eastAsia="en-GB"/>
        </w:rPr>
      </w:pPr>
      <w:r w:rsidRPr="001B0FF7">
        <w:rPr>
          <w:rFonts w:ascii="Arial" w:eastAsia="Times New Roman" w:hAnsi="Arial" w:cs="Arial"/>
          <w:color w:val="000000"/>
          <w:lang w:eastAsia="en-GB"/>
        </w:rPr>
        <w:t>T</w:t>
      </w:r>
      <w:r w:rsidR="007E3D25" w:rsidRPr="001B0FF7">
        <w:rPr>
          <w:rFonts w:ascii="Arial" w:eastAsia="Times New Roman" w:hAnsi="Arial" w:cs="Arial"/>
          <w:color w:val="000000"/>
          <w:lang w:eastAsia="en-GB"/>
        </w:rPr>
        <w:t xml:space="preserve">his document </w:t>
      </w:r>
      <w:r w:rsidRPr="001B0FF7">
        <w:rPr>
          <w:rFonts w:ascii="Arial" w:eastAsia="Times New Roman" w:hAnsi="Arial" w:cs="Arial"/>
          <w:color w:val="000000"/>
          <w:lang w:eastAsia="en-GB"/>
        </w:rPr>
        <w:t>w</w:t>
      </w:r>
      <w:r w:rsidR="007E3D25" w:rsidRPr="001B0FF7">
        <w:rPr>
          <w:rFonts w:ascii="Arial" w:eastAsia="Times New Roman" w:hAnsi="Arial" w:cs="Arial"/>
          <w:color w:val="000000"/>
          <w:lang w:eastAsia="en-GB"/>
        </w:rPr>
        <w:t xml:space="preserve">as </w:t>
      </w:r>
      <w:r w:rsidRPr="001B0FF7">
        <w:rPr>
          <w:rFonts w:ascii="Arial" w:eastAsia="Times New Roman" w:hAnsi="Arial" w:cs="Arial"/>
          <w:color w:val="000000"/>
          <w:lang w:eastAsia="en-GB"/>
        </w:rPr>
        <w:t xml:space="preserve">written with </w:t>
      </w:r>
      <w:r w:rsidR="007E3D25" w:rsidRPr="001B0FF7">
        <w:rPr>
          <w:rFonts w:ascii="Arial" w:eastAsia="Times New Roman" w:hAnsi="Arial" w:cs="Arial"/>
          <w:color w:val="000000"/>
          <w:lang w:eastAsia="en-GB"/>
        </w:rPr>
        <w:t>LGfL’s template policies in mind</w:t>
      </w:r>
      <w:r w:rsidRPr="001B0FF7">
        <w:rPr>
          <w:rFonts w:ascii="Arial" w:eastAsia="Times New Roman" w:hAnsi="Arial" w:cs="Arial"/>
          <w:color w:val="000000"/>
          <w:lang w:eastAsia="en-GB"/>
        </w:rPr>
        <w:t xml:space="preserve"> (</w:t>
      </w:r>
      <w:hyperlink r:id="rId8" w:history="1">
        <w:r w:rsidRPr="001B0FF7">
          <w:rPr>
            <w:rStyle w:val="Hyperlink"/>
            <w:rFonts w:ascii="Arial" w:eastAsia="Times New Roman" w:hAnsi="Arial" w:cs="Arial"/>
            <w:lang w:eastAsia="en-GB"/>
          </w:rPr>
          <w:t>safepolicies.lgfl.net</w:t>
        </w:r>
      </w:hyperlink>
      <w:r w:rsidRPr="001B0FF7">
        <w:rPr>
          <w:rFonts w:ascii="Arial" w:eastAsia="Times New Roman" w:hAnsi="Arial" w:cs="Arial"/>
          <w:color w:val="000000"/>
          <w:lang w:eastAsia="en-GB"/>
        </w:rPr>
        <w:t>)</w:t>
      </w:r>
      <w:r w:rsidR="007E3D25" w:rsidRPr="001B0FF7">
        <w:rPr>
          <w:rFonts w:ascii="Arial" w:eastAsia="Times New Roman" w:hAnsi="Arial" w:cs="Arial"/>
          <w:color w:val="000000"/>
          <w:lang w:eastAsia="en-GB"/>
        </w:rPr>
        <w:t xml:space="preserve">, </w:t>
      </w:r>
      <w:r w:rsidRPr="001B0FF7">
        <w:rPr>
          <w:rFonts w:ascii="Arial" w:eastAsia="Times New Roman" w:hAnsi="Arial" w:cs="Arial"/>
          <w:color w:val="000000"/>
          <w:lang w:eastAsia="en-GB"/>
        </w:rPr>
        <w:t>but</w:t>
      </w:r>
      <w:r w:rsidR="007E3D25" w:rsidRPr="001B0FF7">
        <w:rPr>
          <w:rFonts w:ascii="Arial" w:eastAsia="Times New Roman" w:hAnsi="Arial" w:cs="Arial"/>
          <w:color w:val="000000"/>
          <w:lang w:eastAsia="en-GB"/>
        </w:rPr>
        <w:t xml:space="preserve"> </w:t>
      </w:r>
      <w:r w:rsidR="006F12FD">
        <w:rPr>
          <w:rFonts w:ascii="Arial" w:eastAsia="Times New Roman" w:hAnsi="Arial" w:cs="Arial"/>
          <w:color w:val="000000"/>
          <w:lang w:eastAsia="en-GB"/>
        </w:rPr>
        <w:t xml:space="preserve">is relevant to </w:t>
      </w:r>
      <w:r w:rsidR="007E3D25" w:rsidRPr="001B0FF7">
        <w:rPr>
          <w:rFonts w:ascii="Arial" w:eastAsia="Times New Roman" w:hAnsi="Arial" w:cs="Arial"/>
          <w:color w:val="000000"/>
          <w:lang w:eastAsia="en-GB"/>
        </w:rPr>
        <w:t>all schools.</w:t>
      </w:r>
      <w:r w:rsidRPr="001B0FF7">
        <w:rPr>
          <w:rFonts w:ascii="Arial" w:eastAsia="Times New Roman" w:hAnsi="Arial" w:cs="Arial"/>
          <w:color w:val="000000"/>
          <w:lang w:eastAsia="en-GB"/>
        </w:rPr>
        <w:t xml:space="preserve"> </w:t>
      </w:r>
      <w:r w:rsidR="00675DB3" w:rsidRPr="001B0FF7">
        <w:rPr>
          <w:rFonts w:ascii="Arial" w:eastAsia="Times New Roman" w:hAnsi="Arial" w:cs="Arial"/>
          <w:color w:val="000000"/>
          <w:lang w:eastAsia="en-GB"/>
        </w:rPr>
        <w:t xml:space="preserve">Here </w:t>
      </w:r>
      <w:r w:rsidR="006F12FD">
        <w:rPr>
          <w:rFonts w:ascii="Arial" w:eastAsia="Times New Roman" w:hAnsi="Arial" w:cs="Arial"/>
          <w:color w:val="000000"/>
          <w:lang w:eastAsia="en-GB"/>
        </w:rPr>
        <w:t>are some</w:t>
      </w:r>
      <w:r w:rsidR="00657818" w:rsidRPr="001B0FF7">
        <w:rPr>
          <w:rFonts w:ascii="Arial" w:eastAsia="Times New Roman" w:hAnsi="Arial" w:cs="Arial"/>
          <w:color w:val="000000"/>
          <w:lang w:eastAsia="en-GB"/>
        </w:rPr>
        <w:t xml:space="preserve"> to revisit, remind or reinforce</w:t>
      </w:r>
      <w:r w:rsidR="00675DB3" w:rsidRPr="001B0FF7">
        <w:rPr>
          <w:rFonts w:ascii="Arial" w:eastAsia="Times New Roman" w:hAnsi="Arial" w:cs="Arial"/>
          <w:color w:val="000000"/>
          <w:lang w:eastAsia="en-GB"/>
        </w:rPr>
        <w:t>,</w:t>
      </w:r>
      <w:r w:rsidRPr="001B0FF7">
        <w:rPr>
          <w:rFonts w:ascii="Arial" w:eastAsia="Times New Roman" w:hAnsi="Arial" w:cs="Arial"/>
          <w:color w:val="000000"/>
          <w:lang w:eastAsia="en-GB"/>
        </w:rPr>
        <w:t xml:space="preserve"> </w:t>
      </w:r>
      <w:r w:rsidR="00675DB3" w:rsidRPr="001B0FF7">
        <w:rPr>
          <w:rFonts w:ascii="Arial" w:eastAsia="Times New Roman" w:hAnsi="Arial" w:cs="Arial"/>
          <w:color w:val="000000"/>
          <w:lang w:eastAsia="en-GB"/>
        </w:rPr>
        <w:t xml:space="preserve">documents to read </w:t>
      </w:r>
      <w:r w:rsidRPr="001B0FF7">
        <w:rPr>
          <w:rFonts w:ascii="Arial" w:eastAsia="Times New Roman" w:hAnsi="Arial" w:cs="Arial"/>
          <w:color w:val="000000"/>
          <w:lang w:eastAsia="en-GB"/>
        </w:rPr>
        <w:t xml:space="preserve">and actions </w:t>
      </w:r>
      <w:r w:rsidR="00675DB3" w:rsidRPr="001B0FF7">
        <w:rPr>
          <w:rFonts w:ascii="Arial" w:eastAsia="Times New Roman" w:hAnsi="Arial" w:cs="Arial"/>
          <w:color w:val="000000"/>
          <w:lang w:eastAsia="en-GB"/>
        </w:rPr>
        <w:t>to take</w:t>
      </w:r>
      <w:r w:rsidR="006F12FD">
        <w:rPr>
          <w:rFonts w:ascii="Arial" w:eastAsia="Times New Roman" w:hAnsi="Arial" w:cs="Arial"/>
          <w:color w:val="000000"/>
          <w:lang w:eastAsia="en-GB"/>
        </w:rPr>
        <w:t>:</w:t>
      </w:r>
      <w:r w:rsidR="00657818" w:rsidRPr="001B0FF7">
        <w:rPr>
          <w:rFonts w:ascii="Arial" w:eastAsia="Times New Roman" w:hAnsi="Arial" w:cs="Arial"/>
          <w:color w:val="000000"/>
          <w:lang w:eastAsia="en-GB"/>
        </w:rPr>
        <w:t xml:space="preserve"> </w:t>
      </w:r>
    </w:p>
    <w:p w14:paraId="79D5F963" w14:textId="77777777" w:rsidR="00657818" w:rsidRPr="001B0FF7" w:rsidRDefault="00657818" w:rsidP="001B0FF7">
      <w:pPr>
        <w:spacing w:after="0" w:line="240" w:lineRule="auto"/>
        <w:jc w:val="both"/>
        <w:rPr>
          <w:rFonts w:ascii="Arial" w:eastAsia="Times New Roman" w:hAnsi="Arial" w:cs="Arial"/>
          <w:color w:val="000000"/>
          <w:lang w:eastAsia="en-GB"/>
        </w:rPr>
      </w:pPr>
    </w:p>
    <w:p w14:paraId="7F4B2197" w14:textId="1909719A" w:rsidR="00657818" w:rsidRPr="001B0FF7" w:rsidRDefault="00675DB3" w:rsidP="00611992">
      <w:pPr>
        <w:pStyle w:val="ListParagraph"/>
        <w:numPr>
          <w:ilvl w:val="0"/>
          <w:numId w:val="4"/>
        </w:numPr>
        <w:spacing w:after="0" w:line="240" w:lineRule="auto"/>
        <w:ind w:left="426" w:hanging="426"/>
        <w:jc w:val="both"/>
        <w:rPr>
          <w:rFonts w:ascii="Arial" w:eastAsia="Times New Roman" w:hAnsi="Arial" w:cs="Arial"/>
          <w:lang w:eastAsia="en-GB"/>
        </w:rPr>
      </w:pPr>
      <w:r w:rsidRPr="001B0FF7">
        <w:rPr>
          <w:rFonts w:ascii="Arial" w:eastAsia="Times New Roman" w:hAnsi="Arial" w:cs="Arial"/>
          <w:color w:val="000000"/>
          <w:lang w:eastAsia="en-GB"/>
        </w:rPr>
        <w:t>T</w:t>
      </w:r>
      <w:r w:rsidR="00657818" w:rsidRPr="001B0FF7">
        <w:rPr>
          <w:rFonts w:ascii="Arial" w:eastAsia="Times New Roman" w:hAnsi="Arial" w:cs="Arial"/>
          <w:color w:val="000000"/>
          <w:lang w:eastAsia="en-GB"/>
        </w:rPr>
        <w:t xml:space="preserve">he </w:t>
      </w:r>
      <w:r w:rsidR="00657818" w:rsidRPr="001B0FF7">
        <w:rPr>
          <w:rFonts w:ascii="Arial" w:eastAsia="Times New Roman" w:hAnsi="Arial" w:cs="Arial"/>
          <w:b/>
          <w:bCs/>
          <w:color w:val="000000"/>
          <w:lang w:eastAsia="en-GB"/>
        </w:rPr>
        <w:t xml:space="preserve">DfE </w:t>
      </w:r>
      <w:r w:rsidR="00A26135">
        <w:rPr>
          <w:rFonts w:ascii="Arial" w:eastAsia="Times New Roman" w:hAnsi="Arial" w:cs="Arial"/>
          <w:b/>
          <w:bCs/>
          <w:color w:val="000000"/>
          <w:lang w:eastAsia="en-GB"/>
        </w:rPr>
        <w:t xml:space="preserve">document </w:t>
      </w:r>
      <w:r w:rsidR="00CA523B">
        <w:rPr>
          <w:rFonts w:ascii="Arial" w:eastAsia="Times New Roman" w:hAnsi="Arial" w:cs="Arial"/>
          <w:b/>
          <w:bCs/>
          <w:color w:val="000000"/>
          <w:lang w:eastAsia="en-GB"/>
        </w:rPr>
        <w:t>‘</w:t>
      </w:r>
      <w:r w:rsidR="00A26135" w:rsidRPr="00CA523B">
        <w:rPr>
          <w:rFonts w:ascii="Arial" w:eastAsia="Times New Roman" w:hAnsi="Arial" w:cs="Arial"/>
          <w:color w:val="000000"/>
          <w:lang w:eastAsia="en-GB"/>
        </w:rPr>
        <w:t>Coronavirus</w:t>
      </w:r>
      <w:r w:rsidR="00CA523B">
        <w:rPr>
          <w:rFonts w:ascii="Arial" w:eastAsia="Times New Roman" w:hAnsi="Arial" w:cs="Arial"/>
          <w:color w:val="000000"/>
          <w:lang w:eastAsia="en-GB"/>
        </w:rPr>
        <w:t xml:space="preserve">: </w:t>
      </w:r>
      <w:r w:rsidR="00A26135" w:rsidRPr="00CA523B">
        <w:rPr>
          <w:rFonts w:ascii="Arial" w:eastAsia="Times New Roman" w:hAnsi="Arial" w:cs="Arial"/>
          <w:color w:val="000000"/>
          <w:lang w:eastAsia="en-GB"/>
        </w:rPr>
        <w:t>safeguarding in schools</w:t>
      </w:r>
      <w:r w:rsidR="00CA523B">
        <w:rPr>
          <w:rFonts w:ascii="Arial" w:eastAsia="Times New Roman" w:hAnsi="Arial" w:cs="Arial"/>
          <w:color w:val="000000"/>
          <w:lang w:eastAsia="en-GB"/>
        </w:rPr>
        <w:t>’</w:t>
      </w:r>
      <w:r w:rsidR="00A26135">
        <w:rPr>
          <w:rFonts w:ascii="Arial" w:eastAsia="Times New Roman" w:hAnsi="Arial" w:cs="Arial"/>
          <w:b/>
          <w:bCs/>
          <w:color w:val="000000"/>
          <w:lang w:eastAsia="en-GB"/>
        </w:rPr>
        <w:t xml:space="preserve"> </w:t>
      </w:r>
      <w:r w:rsidRPr="001B0FF7">
        <w:rPr>
          <w:rFonts w:ascii="Arial" w:eastAsia="Times New Roman" w:hAnsi="Arial" w:cs="Arial"/>
          <w:color w:val="000000"/>
          <w:lang w:eastAsia="en-GB"/>
        </w:rPr>
        <w:t>is essential reading</w:t>
      </w:r>
      <w:r w:rsidR="00C02047" w:rsidRPr="001B0FF7">
        <w:rPr>
          <w:rFonts w:ascii="Arial" w:eastAsia="Times New Roman" w:hAnsi="Arial" w:cs="Arial"/>
          <w:color w:val="000000"/>
          <w:lang w:eastAsia="en-GB"/>
        </w:rPr>
        <w:t xml:space="preserve">; </w:t>
      </w:r>
      <w:r w:rsidR="00657818" w:rsidRPr="001B0FF7">
        <w:rPr>
          <w:rFonts w:ascii="Arial" w:eastAsia="Times New Roman" w:hAnsi="Arial" w:cs="Arial"/>
          <w:color w:val="000000"/>
          <w:lang w:eastAsia="en-GB"/>
        </w:rPr>
        <w:t xml:space="preserve">read </w:t>
      </w:r>
      <w:r w:rsidRPr="001B0FF7">
        <w:rPr>
          <w:rFonts w:ascii="Arial" w:eastAsia="Times New Roman" w:hAnsi="Arial" w:cs="Arial"/>
          <w:color w:val="000000"/>
          <w:lang w:eastAsia="en-GB"/>
        </w:rPr>
        <w:t>i</w:t>
      </w:r>
      <w:r w:rsidR="00657818" w:rsidRPr="001B0FF7">
        <w:rPr>
          <w:rFonts w:ascii="Arial" w:eastAsia="Times New Roman" w:hAnsi="Arial" w:cs="Arial"/>
          <w:color w:val="000000"/>
          <w:lang w:eastAsia="en-GB"/>
        </w:rPr>
        <w:t>t</w:t>
      </w:r>
      <w:r w:rsidRPr="001B0FF7">
        <w:rPr>
          <w:rFonts w:ascii="Arial" w:eastAsia="Times New Roman" w:hAnsi="Arial" w:cs="Arial"/>
          <w:color w:val="000000"/>
          <w:lang w:eastAsia="en-GB"/>
        </w:rPr>
        <w:t xml:space="preserve"> </w:t>
      </w:r>
      <w:r w:rsidR="00657818" w:rsidRPr="001B0FF7">
        <w:rPr>
          <w:rFonts w:ascii="Arial" w:eastAsia="Times New Roman" w:hAnsi="Arial" w:cs="Arial"/>
          <w:color w:val="000000"/>
          <w:lang w:eastAsia="en-GB"/>
        </w:rPr>
        <w:t>in full</w:t>
      </w:r>
      <w:r w:rsidR="00CA523B">
        <w:rPr>
          <w:rFonts w:ascii="Arial" w:eastAsia="Times New Roman" w:hAnsi="Arial" w:cs="Arial"/>
          <w:color w:val="000000"/>
          <w:lang w:eastAsia="en-GB"/>
        </w:rPr>
        <w:t xml:space="preserve"> as well as amendments to Keeping Children Safe in Education for September 2020</w:t>
      </w:r>
      <w:r w:rsidR="00657818" w:rsidRPr="001B0FF7">
        <w:rPr>
          <w:rFonts w:ascii="Arial" w:eastAsia="Times New Roman" w:hAnsi="Arial" w:cs="Arial"/>
          <w:color w:val="000000"/>
          <w:lang w:eastAsia="en-GB"/>
        </w:rPr>
        <w:t xml:space="preserve">. </w:t>
      </w:r>
      <w:r w:rsidR="001B0FF7">
        <w:rPr>
          <w:rFonts w:ascii="Arial" w:eastAsia="Times New Roman" w:hAnsi="Arial" w:cs="Arial"/>
          <w:color w:val="000000"/>
          <w:lang w:eastAsia="en-GB"/>
        </w:rPr>
        <w:t xml:space="preserve">Find </w:t>
      </w:r>
      <w:r w:rsidR="00CA523B">
        <w:rPr>
          <w:rFonts w:ascii="Arial" w:eastAsia="Times New Roman" w:hAnsi="Arial" w:cs="Arial"/>
          <w:color w:val="000000"/>
          <w:lang w:eastAsia="en-GB"/>
        </w:rPr>
        <w:t xml:space="preserve">both those documents, this page plus </w:t>
      </w:r>
      <w:r w:rsidR="00657818" w:rsidRPr="001B0FF7">
        <w:rPr>
          <w:rFonts w:ascii="Arial" w:eastAsia="Times New Roman" w:hAnsi="Arial" w:cs="Arial"/>
          <w:color w:val="000000"/>
          <w:lang w:eastAsia="en-GB"/>
        </w:rPr>
        <w:t xml:space="preserve">our </w:t>
      </w:r>
      <w:r w:rsidR="00CA523B">
        <w:rPr>
          <w:rFonts w:ascii="Arial" w:eastAsia="Times New Roman" w:hAnsi="Arial" w:cs="Arial"/>
          <w:color w:val="000000"/>
          <w:lang w:eastAsia="en-GB"/>
        </w:rPr>
        <w:t xml:space="preserve">policy </w:t>
      </w:r>
      <w:r w:rsidR="00657818" w:rsidRPr="001B0FF7">
        <w:rPr>
          <w:rFonts w:ascii="Arial" w:eastAsia="Times New Roman" w:hAnsi="Arial" w:cs="Arial"/>
          <w:color w:val="000000"/>
          <w:lang w:eastAsia="en-GB"/>
        </w:rPr>
        <w:t>templates</w:t>
      </w:r>
      <w:r w:rsidR="006F12FD">
        <w:rPr>
          <w:rFonts w:ascii="Arial" w:eastAsia="Times New Roman" w:hAnsi="Arial" w:cs="Arial"/>
          <w:color w:val="000000"/>
          <w:lang w:eastAsia="en-GB"/>
        </w:rPr>
        <w:t xml:space="preserve"> a</w:t>
      </w:r>
      <w:r w:rsidR="006F12FD" w:rsidRPr="001B0FF7">
        <w:rPr>
          <w:rFonts w:ascii="Arial" w:eastAsia="Times New Roman" w:hAnsi="Arial" w:cs="Arial"/>
          <w:color w:val="000000"/>
          <w:lang w:eastAsia="en-GB"/>
        </w:rPr>
        <w:t xml:space="preserve">t </w:t>
      </w:r>
      <w:hyperlink r:id="rId9" w:history="1">
        <w:r w:rsidR="006F12FD" w:rsidRPr="001B0FF7">
          <w:rPr>
            <w:rStyle w:val="Hyperlink"/>
            <w:rFonts w:ascii="Arial" w:eastAsia="Times New Roman" w:hAnsi="Arial" w:cs="Arial"/>
            <w:lang w:eastAsia="en-GB"/>
          </w:rPr>
          <w:t>safepolicies.lgfl.net</w:t>
        </w:r>
      </w:hyperlink>
      <w:r w:rsidR="00657818" w:rsidRPr="001B0FF7">
        <w:rPr>
          <w:rFonts w:ascii="Arial" w:eastAsia="Times New Roman" w:hAnsi="Arial" w:cs="Arial"/>
          <w:color w:val="000000"/>
          <w:lang w:eastAsia="en-GB"/>
        </w:rPr>
        <w:t>.</w:t>
      </w:r>
    </w:p>
    <w:p w14:paraId="14A249DA" w14:textId="17564591" w:rsidR="00C02047" w:rsidRPr="001B0FF7" w:rsidRDefault="00C02047" w:rsidP="00611992">
      <w:pPr>
        <w:pStyle w:val="ListParagraph"/>
        <w:numPr>
          <w:ilvl w:val="0"/>
          <w:numId w:val="4"/>
        </w:numPr>
        <w:spacing w:after="0" w:line="240" w:lineRule="auto"/>
        <w:ind w:left="426" w:hanging="426"/>
        <w:jc w:val="both"/>
        <w:rPr>
          <w:rFonts w:ascii="Arial" w:eastAsia="Times New Roman" w:hAnsi="Arial" w:cs="Arial"/>
          <w:color w:val="000000"/>
          <w:lang w:eastAsia="en-GB"/>
        </w:rPr>
      </w:pPr>
      <w:r w:rsidRPr="001B0FF7">
        <w:rPr>
          <w:rFonts w:ascii="Arial" w:eastAsia="Times New Roman" w:hAnsi="Arial" w:cs="Arial"/>
          <w:b/>
          <w:bCs/>
          <w:color w:val="000000"/>
          <w:lang w:eastAsia="en-GB"/>
        </w:rPr>
        <w:t xml:space="preserve">Reread </w:t>
      </w:r>
      <w:r w:rsidR="0089590F">
        <w:rPr>
          <w:rFonts w:ascii="Arial" w:eastAsia="Times New Roman" w:hAnsi="Arial" w:cs="Arial"/>
          <w:b/>
          <w:bCs/>
          <w:color w:val="000000"/>
          <w:lang w:eastAsia="en-GB"/>
        </w:rPr>
        <w:t xml:space="preserve">then reissue </w:t>
      </w:r>
      <w:r w:rsidR="00D5485C" w:rsidRPr="001B0FF7">
        <w:rPr>
          <w:rFonts w:ascii="Arial" w:eastAsia="Times New Roman" w:hAnsi="Arial" w:cs="Arial"/>
          <w:b/>
          <w:bCs/>
          <w:color w:val="000000"/>
          <w:lang w:eastAsia="en-GB"/>
        </w:rPr>
        <w:t>school policies</w:t>
      </w:r>
      <w:r w:rsidR="00D5485C" w:rsidRPr="001B0FF7">
        <w:rPr>
          <w:rFonts w:ascii="Arial" w:eastAsia="Times New Roman" w:hAnsi="Arial" w:cs="Arial"/>
          <w:color w:val="000000"/>
          <w:lang w:eastAsia="en-GB"/>
        </w:rPr>
        <w:t xml:space="preserve"> for </w:t>
      </w:r>
      <w:r w:rsidRPr="001B0FF7">
        <w:rPr>
          <w:rFonts w:ascii="Arial" w:eastAsia="Times New Roman" w:hAnsi="Arial" w:cs="Arial"/>
          <w:color w:val="000000"/>
          <w:lang w:eastAsia="en-GB"/>
        </w:rPr>
        <w:t>online safety, safeguarding and AUPs</w:t>
      </w:r>
      <w:r w:rsidR="0089590F">
        <w:rPr>
          <w:rFonts w:ascii="Arial" w:eastAsia="Times New Roman" w:hAnsi="Arial" w:cs="Arial"/>
          <w:color w:val="000000"/>
          <w:lang w:eastAsia="en-GB"/>
        </w:rPr>
        <w:t xml:space="preserve">. First check </w:t>
      </w:r>
      <w:r w:rsidRPr="001B0FF7">
        <w:rPr>
          <w:rFonts w:ascii="Arial" w:eastAsia="Times New Roman" w:hAnsi="Arial" w:cs="Arial"/>
          <w:color w:val="000000"/>
          <w:lang w:eastAsia="en-GB"/>
        </w:rPr>
        <w:t xml:space="preserve">what </w:t>
      </w:r>
      <w:r w:rsidR="00F54D3D">
        <w:rPr>
          <w:rFonts w:ascii="Arial" w:eastAsia="Times New Roman" w:hAnsi="Arial" w:cs="Arial"/>
          <w:color w:val="000000"/>
          <w:lang w:eastAsia="en-GB"/>
        </w:rPr>
        <w:t xml:space="preserve">needs changing in the light of </w:t>
      </w:r>
      <w:r w:rsidRPr="001B0FF7">
        <w:rPr>
          <w:rFonts w:ascii="Arial" w:eastAsia="Times New Roman" w:hAnsi="Arial" w:cs="Arial"/>
          <w:color w:val="000000"/>
          <w:lang w:eastAsia="en-GB"/>
        </w:rPr>
        <w:t>closure</w:t>
      </w:r>
      <w:r w:rsidR="00F54D3D">
        <w:rPr>
          <w:rFonts w:ascii="Arial" w:eastAsia="Times New Roman" w:hAnsi="Arial" w:cs="Arial"/>
          <w:color w:val="000000"/>
          <w:lang w:eastAsia="en-GB"/>
        </w:rPr>
        <w:t xml:space="preserve">, </w:t>
      </w:r>
      <w:r w:rsidRPr="001B0FF7">
        <w:rPr>
          <w:rFonts w:ascii="Arial" w:eastAsia="Times New Roman" w:hAnsi="Arial" w:cs="Arial"/>
          <w:color w:val="000000"/>
          <w:lang w:eastAsia="en-GB"/>
        </w:rPr>
        <w:t>remote learning</w:t>
      </w:r>
      <w:r w:rsidR="00F54D3D">
        <w:rPr>
          <w:rFonts w:ascii="Arial" w:eastAsia="Times New Roman" w:hAnsi="Arial" w:cs="Arial"/>
          <w:color w:val="000000"/>
          <w:lang w:eastAsia="en-GB"/>
        </w:rPr>
        <w:t xml:space="preserve"> </w:t>
      </w:r>
      <w:r w:rsidRPr="001B0FF7">
        <w:rPr>
          <w:rFonts w:ascii="Arial" w:eastAsia="Times New Roman" w:hAnsi="Arial" w:cs="Arial"/>
          <w:color w:val="000000"/>
          <w:lang w:eastAsia="en-GB"/>
        </w:rPr>
        <w:t xml:space="preserve">and alternative arrangements </w:t>
      </w:r>
      <w:r w:rsidR="006F12FD">
        <w:rPr>
          <w:rFonts w:ascii="Arial" w:eastAsia="Times New Roman" w:hAnsi="Arial" w:cs="Arial"/>
          <w:color w:val="000000"/>
          <w:lang w:eastAsia="en-GB"/>
        </w:rPr>
        <w:t xml:space="preserve">at </w:t>
      </w:r>
      <w:r w:rsidRPr="001B0FF7">
        <w:rPr>
          <w:rFonts w:ascii="Arial" w:eastAsia="Times New Roman" w:hAnsi="Arial" w:cs="Arial"/>
          <w:color w:val="000000"/>
          <w:lang w:eastAsia="en-GB"/>
        </w:rPr>
        <w:t xml:space="preserve">school. </w:t>
      </w:r>
      <w:r w:rsidR="006F12FD">
        <w:rPr>
          <w:rFonts w:ascii="Arial" w:eastAsia="Times New Roman" w:hAnsi="Arial" w:cs="Arial"/>
          <w:color w:val="000000"/>
          <w:lang w:eastAsia="en-GB"/>
        </w:rPr>
        <w:t xml:space="preserve">Use the </w:t>
      </w:r>
      <w:r w:rsidRPr="001B0FF7">
        <w:rPr>
          <w:rFonts w:ascii="Arial" w:eastAsia="Times New Roman" w:hAnsi="Arial" w:cs="Arial"/>
          <w:color w:val="000000"/>
          <w:lang w:eastAsia="en-GB"/>
        </w:rPr>
        <w:t>suggestions below, but don</w:t>
      </w:r>
      <w:r w:rsidR="006F12FD">
        <w:rPr>
          <w:rFonts w:ascii="Arial" w:eastAsia="Times New Roman" w:hAnsi="Arial" w:cs="Arial"/>
          <w:color w:val="000000"/>
          <w:lang w:eastAsia="en-GB"/>
        </w:rPr>
        <w:t>’</w:t>
      </w:r>
      <w:r w:rsidRPr="001B0FF7">
        <w:rPr>
          <w:rFonts w:ascii="Arial" w:eastAsia="Times New Roman" w:hAnsi="Arial" w:cs="Arial"/>
          <w:color w:val="000000"/>
          <w:lang w:eastAsia="en-GB"/>
        </w:rPr>
        <w:t>t rely on others to identify issues</w:t>
      </w:r>
      <w:r w:rsidR="006F12FD">
        <w:rPr>
          <w:rFonts w:ascii="Arial" w:eastAsia="Times New Roman" w:hAnsi="Arial" w:cs="Arial"/>
          <w:color w:val="000000"/>
          <w:lang w:eastAsia="en-GB"/>
        </w:rPr>
        <w:t xml:space="preserve"> </w:t>
      </w:r>
      <w:r w:rsidR="0089590F">
        <w:rPr>
          <w:rFonts w:ascii="Arial" w:eastAsia="Times New Roman" w:hAnsi="Arial" w:cs="Arial"/>
          <w:color w:val="000000"/>
          <w:lang w:eastAsia="en-GB"/>
        </w:rPr>
        <w:t>unique to you</w:t>
      </w:r>
      <w:r w:rsidRPr="001B0FF7">
        <w:rPr>
          <w:rFonts w:ascii="Arial" w:eastAsia="Times New Roman" w:hAnsi="Arial" w:cs="Arial"/>
          <w:color w:val="000000"/>
          <w:lang w:eastAsia="en-GB"/>
        </w:rPr>
        <w:t>.</w:t>
      </w:r>
    </w:p>
    <w:p w14:paraId="2E97C7A3" w14:textId="135E73D2" w:rsidR="00C361C1" w:rsidRPr="001B0FF7" w:rsidRDefault="00AA29D8" w:rsidP="00611992">
      <w:pPr>
        <w:pStyle w:val="ListParagraph"/>
        <w:numPr>
          <w:ilvl w:val="0"/>
          <w:numId w:val="4"/>
        </w:numPr>
        <w:spacing w:after="0" w:line="240" w:lineRule="auto"/>
        <w:ind w:left="426" w:hanging="426"/>
        <w:jc w:val="both"/>
        <w:rPr>
          <w:rFonts w:ascii="Arial" w:eastAsia="Times New Roman" w:hAnsi="Arial" w:cs="Arial"/>
          <w:color w:val="000000"/>
          <w:lang w:eastAsia="en-GB"/>
        </w:rPr>
      </w:pPr>
      <w:r w:rsidRPr="001B0FF7">
        <w:rPr>
          <w:rFonts w:ascii="Arial" w:eastAsia="Times New Roman" w:hAnsi="Arial" w:cs="Arial"/>
          <w:color w:val="000000"/>
          <w:lang w:eastAsia="en-GB"/>
        </w:rPr>
        <w:t>Wh</w:t>
      </w:r>
      <w:r w:rsidR="00706C8C">
        <w:rPr>
          <w:rFonts w:ascii="Arial" w:eastAsia="Times New Roman" w:hAnsi="Arial" w:cs="Arial"/>
          <w:color w:val="000000"/>
          <w:lang w:eastAsia="en-GB"/>
        </w:rPr>
        <w:t xml:space="preserve">atever technology </w:t>
      </w:r>
      <w:r w:rsidRPr="001B0FF7">
        <w:rPr>
          <w:rFonts w:ascii="Arial" w:eastAsia="Times New Roman" w:hAnsi="Arial" w:cs="Arial"/>
          <w:color w:val="000000"/>
          <w:lang w:eastAsia="en-GB"/>
        </w:rPr>
        <w:t xml:space="preserve">you are </w:t>
      </w:r>
      <w:r w:rsidR="006F12FD">
        <w:rPr>
          <w:rFonts w:ascii="Arial" w:eastAsia="Times New Roman" w:hAnsi="Arial" w:cs="Arial"/>
          <w:color w:val="000000"/>
          <w:lang w:eastAsia="en-GB"/>
        </w:rPr>
        <w:t xml:space="preserve">using for </w:t>
      </w:r>
      <w:r w:rsidRPr="001B0FF7">
        <w:rPr>
          <w:rFonts w:ascii="Arial" w:eastAsia="Times New Roman" w:hAnsi="Arial" w:cs="Arial"/>
          <w:color w:val="000000"/>
          <w:lang w:eastAsia="en-GB"/>
        </w:rPr>
        <w:t xml:space="preserve">lessons, </w:t>
      </w:r>
      <w:r w:rsidR="00944A63" w:rsidRPr="001B0FF7">
        <w:rPr>
          <w:rFonts w:ascii="Arial" w:eastAsia="Times New Roman" w:hAnsi="Arial" w:cs="Arial"/>
          <w:b/>
          <w:bCs/>
          <w:color w:val="000000"/>
          <w:lang w:eastAsia="en-GB"/>
        </w:rPr>
        <w:t xml:space="preserve">look at the 20 safeguarding principles </w:t>
      </w:r>
      <w:r w:rsidR="00D5485C" w:rsidRPr="001B0FF7">
        <w:rPr>
          <w:rFonts w:ascii="Arial" w:eastAsia="Times New Roman" w:hAnsi="Arial" w:cs="Arial"/>
          <w:b/>
          <w:bCs/>
          <w:color w:val="000000"/>
          <w:lang w:eastAsia="en-GB"/>
        </w:rPr>
        <w:t>for remote lessons</w:t>
      </w:r>
      <w:r w:rsidR="00D5485C" w:rsidRPr="001B0FF7">
        <w:rPr>
          <w:rFonts w:ascii="Arial" w:eastAsia="Times New Roman" w:hAnsi="Arial" w:cs="Arial"/>
          <w:color w:val="000000"/>
          <w:lang w:eastAsia="en-GB"/>
        </w:rPr>
        <w:t xml:space="preserve"> </w:t>
      </w:r>
      <w:r w:rsidR="00944A63" w:rsidRPr="001B0FF7">
        <w:rPr>
          <w:rFonts w:ascii="Arial" w:eastAsia="Times New Roman" w:hAnsi="Arial" w:cs="Arial"/>
          <w:color w:val="000000"/>
          <w:lang w:eastAsia="en-GB"/>
        </w:rPr>
        <w:t xml:space="preserve">in the infographic at </w:t>
      </w:r>
      <w:hyperlink r:id="rId10" w:history="1">
        <w:r w:rsidR="00944A63" w:rsidRPr="001B0FF7">
          <w:rPr>
            <w:rStyle w:val="Hyperlink"/>
            <w:rFonts w:ascii="Arial" w:eastAsia="Times New Roman" w:hAnsi="Arial" w:cs="Arial"/>
            <w:lang w:eastAsia="en-GB"/>
          </w:rPr>
          <w:t>coronavirus.lgfl.net/safeguarding</w:t>
        </w:r>
      </w:hyperlink>
      <w:r w:rsidR="00944A63" w:rsidRPr="001B0FF7">
        <w:rPr>
          <w:rFonts w:ascii="Arial" w:eastAsia="Times New Roman" w:hAnsi="Arial" w:cs="Arial"/>
          <w:color w:val="000000"/>
          <w:lang w:eastAsia="en-GB"/>
        </w:rPr>
        <w:t xml:space="preserve"> (</w:t>
      </w:r>
      <w:r w:rsidR="00F54D3D">
        <w:rPr>
          <w:rFonts w:ascii="Arial" w:eastAsia="Times New Roman" w:hAnsi="Arial" w:cs="Arial"/>
          <w:color w:val="000000"/>
          <w:lang w:eastAsia="en-GB"/>
        </w:rPr>
        <w:t>NB</w:t>
      </w:r>
      <w:r w:rsidR="006F12FD">
        <w:rPr>
          <w:rFonts w:ascii="Arial" w:eastAsia="Times New Roman" w:hAnsi="Arial" w:cs="Arial"/>
          <w:color w:val="000000"/>
          <w:lang w:eastAsia="en-GB"/>
        </w:rPr>
        <w:t xml:space="preserve"> </w:t>
      </w:r>
      <w:r w:rsidR="00F54D3D">
        <w:rPr>
          <w:rFonts w:ascii="Arial" w:eastAsia="Times New Roman" w:hAnsi="Arial" w:cs="Arial"/>
          <w:color w:val="000000"/>
          <w:lang w:eastAsia="en-GB"/>
        </w:rPr>
        <w:t xml:space="preserve">no </w:t>
      </w:r>
      <w:r w:rsidR="00944A63" w:rsidRPr="001B0FF7">
        <w:rPr>
          <w:rFonts w:ascii="Arial" w:eastAsia="Times New Roman" w:hAnsi="Arial" w:cs="Arial"/>
          <w:color w:val="000000"/>
          <w:lang w:eastAsia="en-GB"/>
        </w:rPr>
        <w:t>www</w:t>
      </w:r>
      <w:r w:rsidR="008660E9" w:rsidRPr="001B0FF7">
        <w:rPr>
          <w:rFonts w:ascii="Arial" w:eastAsia="Times New Roman" w:hAnsi="Arial" w:cs="Arial"/>
          <w:color w:val="000000"/>
          <w:lang w:eastAsia="en-GB"/>
        </w:rPr>
        <w:t xml:space="preserve"> in the link</w:t>
      </w:r>
      <w:r w:rsidR="00944A63" w:rsidRPr="001B0FF7">
        <w:rPr>
          <w:rFonts w:ascii="Arial" w:eastAsia="Times New Roman" w:hAnsi="Arial" w:cs="Arial"/>
          <w:color w:val="000000"/>
          <w:lang w:eastAsia="en-GB"/>
        </w:rPr>
        <w:t>)</w:t>
      </w:r>
      <w:r w:rsidR="00042AD7" w:rsidRPr="001B0FF7">
        <w:rPr>
          <w:rFonts w:ascii="Arial" w:eastAsia="Times New Roman" w:hAnsi="Arial" w:cs="Arial"/>
          <w:color w:val="000000"/>
          <w:lang w:eastAsia="en-GB"/>
        </w:rPr>
        <w:t xml:space="preserve">. The graphic </w:t>
      </w:r>
      <w:r w:rsidR="006F12FD">
        <w:rPr>
          <w:rFonts w:ascii="Arial" w:eastAsia="Times New Roman" w:hAnsi="Arial" w:cs="Arial"/>
          <w:color w:val="000000"/>
          <w:lang w:eastAsia="en-GB"/>
        </w:rPr>
        <w:t>wa</w:t>
      </w:r>
      <w:r w:rsidR="00F54D3D">
        <w:rPr>
          <w:rFonts w:ascii="Arial" w:eastAsia="Times New Roman" w:hAnsi="Arial" w:cs="Arial"/>
          <w:color w:val="000000"/>
          <w:lang w:eastAsia="en-GB"/>
        </w:rPr>
        <w:t xml:space="preserve">s </w:t>
      </w:r>
      <w:r w:rsidR="00706C8C">
        <w:rPr>
          <w:rFonts w:ascii="Arial" w:eastAsia="Times New Roman" w:hAnsi="Arial" w:cs="Arial"/>
          <w:color w:val="000000"/>
          <w:lang w:eastAsia="en-GB"/>
        </w:rPr>
        <w:t xml:space="preserve">originally </w:t>
      </w:r>
      <w:r w:rsidR="00042AD7" w:rsidRPr="001B0FF7">
        <w:rPr>
          <w:rFonts w:ascii="Arial" w:eastAsia="Times New Roman" w:hAnsi="Arial" w:cs="Arial"/>
          <w:color w:val="000000"/>
          <w:lang w:eastAsia="en-GB"/>
        </w:rPr>
        <w:t>for video and stream</w:t>
      </w:r>
      <w:r w:rsidR="00706C8C">
        <w:rPr>
          <w:rFonts w:ascii="Arial" w:eastAsia="Times New Roman" w:hAnsi="Arial" w:cs="Arial"/>
          <w:color w:val="000000"/>
          <w:lang w:eastAsia="en-GB"/>
        </w:rPr>
        <w:t>ing</w:t>
      </w:r>
      <w:r w:rsidR="00042AD7" w:rsidRPr="001B0FF7">
        <w:rPr>
          <w:rFonts w:ascii="Arial" w:eastAsia="Times New Roman" w:hAnsi="Arial" w:cs="Arial"/>
          <w:color w:val="000000"/>
          <w:lang w:eastAsia="en-GB"/>
        </w:rPr>
        <w:t xml:space="preserve"> BUT </w:t>
      </w:r>
      <w:r w:rsidR="00706C8C">
        <w:rPr>
          <w:rFonts w:ascii="Arial" w:eastAsia="Times New Roman" w:hAnsi="Arial" w:cs="Arial"/>
          <w:color w:val="000000"/>
          <w:lang w:eastAsia="en-GB"/>
        </w:rPr>
        <w:t xml:space="preserve">actually </w:t>
      </w:r>
      <w:r w:rsidR="00944A63" w:rsidRPr="001B0FF7">
        <w:rPr>
          <w:rFonts w:ascii="Arial" w:eastAsia="Times New Roman" w:hAnsi="Arial" w:cs="Arial"/>
          <w:color w:val="000000"/>
          <w:lang w:eastAsia="en-GB"/>
        </w:rPr>
        <w:t>appl</w:t>
      </w:r>
      <w:r w:rsidR="00042AD7" w:rsidRPr="001B0FF7">
        <w:rPr>
          <w:rFonts w:ascii="Arial" w:eastAsia="Times New Roman" w:hAnsi="Arial" w:cs="Arial"/>
          <w:color w:val="000000"/>
          <w:lang w:eastAsia="en-GB"/>
        </w:rPr>
        <w:t>ies</w:t>
      </w:r>
      <w:r w:rsidR="00944A63" w:rsidRPr="001B0FF7">
        <w:rPr>
          <w:rFonts w:ascii="Arial" w:eastAsia="Times New Roman" w:hAnsi="Arial" w:cs="Arial"/>
          <w:color w:val="000000"/>
          <w:lang w:eastAsia="en-GB"/>
        </w:rPr>
        <w:t xml:space="preserve"> to all online learning</w:t>
      </w:r>
      <w:r w:rsidR="00706C8C">
        <w:rPr>
          <w:rFonts w:ascii="Arial" w:eastAsia="Times New Roman" w:hAnsi="Arial" w:cs="Arial"/>
          <w:color w:val="000000"/>
          <w:lang w:eastAsia="en-GB"/>
        </w:rPr>
        <w:t>. Example</w:t>
      </w:r>
      <w:r w:rsidR="0038648A">
        <w:rPr>
          <w:rFonts w:ascii="Arial" w:eastAsia="Times New Roman" w:hAnsi="Arial" w:cs="Arial"/>
          <w:color w:val="000000"/>
          <w:lang w:eastAsia="en-GB"/>
        </w:rPr>
        <w:t xml:space="preserve"> </w:t>
      </w:r>
      <w:proofErr w:type="spellStart"/>
      <w:r w:rsidR="0038648A">
        <w:rPr>
          <w:rFonts w:ascii="Arial" w:eastAsia="Times New Roman" w:hAnsi="Arial" w:cs="Arial"/>
          <w:color w:val="000000"/>
          <w:lang w:eastAsia="en-GB"/>
        </w:rPr>
        <w:t>princicples</w:t>
      </w:r>
      <w:proofErr w:type="spellEnd"/>
      <w:r w:rsidR="0038648A">
        <w:rPr>
          <w:rFonts w:ascii="Arial" w:eastAsia="Times New Roman" w:hAnsi="Arial" w:cs="Arial"/>
          <w:color w:val="000000"/>
          <w:lang w:eastAsia="en-GB"/>
        </w:rPr>
        <w:t xml:space="preserve"> there: </w:t>
      </w:r>
      <w:r w:rsidR="00944A63" w:rsidRPr="001B0FF7">
        <w:rPr>
          <w:rFonts w:ascii="Arial" w:eastAsia="Times New Roman" w:hAnsi="Arial" w:cs="Arial"/>
          <w:color w:val="000000"/>
          <w:lang w:eastAsia="en-GB"/>
        </w:rPr>
        <w:t>not using private accounts, logging all contacts, issues and concerns, considering pupils with SEND, avoiding private chats with pupils, etc.</w:t>
      </w:r>
      <w:r w:rsidR="00C361C1" w:rsidRPr="001B0FF7">
        <w:rPr>
          <w:rFonts w:ascii="Arial" w:eastAsia="Times New Roman" w:hAnsi="Arial" w:cs="Arial"/>
          <w:color w:val="000000"/>
          <w:lang w:eastAsia="en-GB"/>
        </w:rPr>
        <w:t xml:space="preserve"> </w:t>
      </w:r>
      <w:r w:rsidR="00A013F0" w:rsidRPr="001B0FF7">
        <w:rPr>
          <w:rFonts w:ascii="Arial" w:eastAsia="Times New Roman" w:hAnsi="Arial" w:cs="Arial"/>
          <w:color w:val="000000"/>
          <w:lang w:eastAsia="en-GB"/>
        </w:rPr>
        <w:t>Stick to what you know and can safely operate</w:t>
      </w:r>
      <w:r w:rsidR="006F12FD">
        <w:rPr>
          <w:rFonts w:ascii="Arial" w:eastAsia="Times New Roman" w:hAnsi="Arial" w:cs="Arial"/>
          <w:color w:val="000000"/>
          <w:lang w:eastAsia="en-GB"/>
        </w:rPr>
        <w:t>!</w:t>
      </w:r>
    </w:p>
    <w:p w14:paraId="5E0DD3B7" w14:textId="449159D5" w:rsidR="0038648A" w:rsidRDefault="0038648A" w:rsidP="00611992">
      <w:pPr>
        <w:pStyle w:val="ListParagraph"/>
        <w:numPr>
          <w:ilvl w:val="0"/>
          <w:numId w:val="4"/>
        </w:numPr>
        <w:spacing w:after="0" w:line="240" w:lineRule="auto"/>
        <w:ind w:left="426" w:hanging="426"/>
        <w:jc w:val="both"/>
        <w:rPr>
          <w:rFonts w:ascii="Arial" w:eastAsia="Times New Roman" w:hAnsi="Arial" w:cs="Arial"/>
          <w:color w:val="000000"/>
          <w:lang w:eastAsia="en-GB"/>
        </w:rPr>
      </w:pPr>
      <w:r>
        <w:rPr>
          <w:rFonts w:ascii="Arial" w:eastAsia="Times New Roman" w:hAnsi="Arial" w:cs="Arial"/>
          <w:color w:val="000000"/>
          <w:lang w:eastAsia="en-GB"/>
        </w:rPr>
        <w:t>With staff spending more time communicating online, make sure to remind them of security principles to keep the school and its data safe. For LGfL schools, make sure you use Sophos Phish Threat to train/simulate phishing and ensure devices have up to date Sophos and Malwarebytes.</w:t>
      </w:r>
    </w:p>
    <w:p w14:paraId="4443C51F" w14:textId="2B5B90AE" w:rsidR="00696CCF" w:rsidRPr="00F97AFE" w:rsidRDefault="00A40660" w:rsidP="00611992">
      <w:pPr>
        <w:pStyle w:val="ListParagraph"/>
        <w:numPr>
          <w:ilvl w:val="0"/>
          <w:numId w:val="4"/>
        </w:numPr>
        <w:spacing w:after="0" w:line="240" w:lineRule="auto"/>
        <w:ind w:left="426" w:hanging="426"/>
        <w:jc w:val="both"/>
        <w:rPr>
          <w:rFonts w:ascii="Arial" w:eastAsia="Times New Roman" w:hAnsi="Arial" w:cs="Arial"/>
          <w:lang w:eastAsia="en-GB"/>
        </w:rPr>
      </w:pPr>
      <w:r w:rsidRPr="001B0FF7">
        <w:rPr>
          <w:rFonts w:ascii="Arial" w:eastAsia="Times New Roman" w:hAnsi="Arial" w:cs="Arial"/>
          <w:color w:val="000000"/>
          <w:lang w:eastAsia="en-GB"/>
        </w:rPr>
        <w:t>All polic</w:t>
      </w:r>
      <w:r w:rsidR="00253D0F">
        <w:rPr>
          <w:rFonts w:ascii="Arial" w:eastAsia="Times New Roman" w:hAnsi="Arial" w:cs="Arial"/>
          <w:color w:val="000000"/>
          <w:lang w:eastAsia="en-GB"/>
        </w:rPr>
        <w:t>y</w:t>
      </w:r>
      <w:r w:rsidRPr="001B0FF7">
        <w:rPr>
          <w:rFonts w:ascii="Arial" w:eastAsia="Times New Roman" w:hAnsi="Arial" w:cs="Arial"/>
          <w:color w:val="000000"/>
          <w:lang w:eastAsia="en-GB"/>
        </w:rPr>
        <w:t xml:space="preserve"> and AUP</w:t>
      </w:r>
      <w:r w:rsidR="00253D0F">
        <w:rPr>
          <w:rFonts w:ascii="Arial" w:eastAsia="Times New Roman" w:hAnsi="Arial" w:cs="Arial"/>
          <w:color w:val="000000"/>
          <w:lang w:eastAsia="en-GB"/>
        </w:rPr>
        <w:t xml:space="preserve"> issues</w:t>
      </w:r>
      <w:r w:rsidRPr="001B0FF7">
        <w:rPr>
          <w:rFonts w:ascii="Arial" w:eastAsia="Times New Roman" w:hAnsi="Arial" w:cs="Arial"/>
          <w:color w:val="000000"/>
          <w:lang w:eastAsia="en-GB"/>
        </w:rPr>
        <w:t xml:space="preserve"> are worth</w:t>
      </w:r>
      <w:r w:rsidR="006F12FD">
        <w:rPr>
          <w:rFonts w:ascii="Arial" w:eastAsia="Times New Roman" w:hAnsi="Arial" w:cs="Arial"/>
          <w:color w:val="000000"/>
          <w:lang w:eastAsia="en-GB"/>
        </w:rPr>
        <w:t>y of</w:t>
      </w:r>
      <w:r w:rsidRPr="001B0FF7">
        <w:rPr>
          <w:rFonts w:ascii="Arial" w:eastAsia="Times New Roman" w:hAnsi="Arial" w:cs="Arial"/>
          <w:color w:val="000000"/>
          <w:lang w:eastAsia="en-GB"/>
        </w:rPr>
        <w:t xml:space="preserve"> reminders, but </w:t>
      </w:r>
      <w:r w:rsidR="00253D0F">
        <w:rPr>
          <w:rFonts w:ascii="Arial" w:eastAsia="Times New Roman" w:hAnsi="Arial" w:cs="Arial"/>
          <w:color w:val="000000"/>
          <w:lang w:eastAsia="en-GB"/>
        </w:rPr>
        <w:t xml:space="preserve">especially the </w:t>
      </w:r>
      <w:r w:rsidR="00A013F0" w:rsidRPr="001B0FF7">
        <w:rPr>
          <w:rFonts w:ascii="Arial" w:eastAsia="Times New Roman" w:hAnsi="Arial" w:cs="Arial"/>
          <w:color w:val="000000"/>
          <w:lang w:eastAsia="en-GB"/>
        </w:rPr>
        <w:t>importan</w:t>
      </w:r>
      <w:r w:rsidR="00253D0F">
        <w:rPr>
          <w:rFonts w:ascii="Arial" w:eastAsia="Times New Roman" w:hAnsi="Arial" w:cs="Arial"/>
          <w:color w:val="000000"/>
          <w:lang w:eastAsia="en-GB"/>
        </w:rPr>
        <w:t xml:space="preserve">ce of </w:t>
      </w:r>
      <w:r w:rsidR="00253D0F" w:rsidRPr="001B0FF7">
        <w:rPr>
          <w:rFonts w:ascii="Arial" w:eastAsia="Times New Roman" w:hAnsi="Arial" w:cs="Arial"/>
          <w:color w:val="000000"/>
          <w:lang w:eastAsia="en-GB"/>
        </w:rPr>
        <w:t>critical thinking</w:t>
      </w:r>
      <w:r w:rsidR="00253D0F">
        <w:rPr>
          <w:rFonts w:ascii="Arial" w:eastAsia="Times New Roman" w:hAnsi="Arial" w:cs="Arial"/>
          <w:color w:val="000000"/>
          <w:lang w:eastAsia="en-GB"/>
        </w:rPr>
        <w:t xml:space="preserve">: not just to combat </w:t>
      </w:r>
      <w:r w:rsidR="00A013F0" w:rsidRPr="001B0FF7">
        <w:rPr>
          <w:rFonts w:ascii="Arial" w:eastAsia="Times New Roman" w:hAnsi="Arial" w:cs="Arial"/>
          <w:color w:val="000000"/>
          <w:lang w:eastAsia="en-GB"/>
        </w:rPr>
        <w:t>fake news and scams</w:t>
      </w:r>
      <w:r w:rsidR="00253D0F">
        <w:rPr>
          <w:rFonts w:ascii="Arial" w:eastAsia="Times New Roman" w:hAnsi="Arial" w:cs="Arial"/>
          <w:color w:val="000000"/>
          <w:lang w:eastAsia="en-GB"/>
        </w:rPr>
        <w:t xml:space="preserve">, </w:t>
      </w:r>
      <w:r w:rsidR="00F54D3D">
        <w:rPr>
          <w:rFonts w:ascii="Arial" w:eastAsia="Times New Roman" w:hAnsi="Arial" w:cs="Arial"/>
          <w:color w:val="000000"/>
          <w:lang w:eastAsia="en-GB"/>
        </w:rPr>
        <w:t xml:space="preserve">but </w:t>
      </w:r>
      <w:r w:rsidR="00253D0F">
        <w:rPr>
          <w:rFonts w:ascii="Arial" w:eastAsia="Times New Roman" w:hAnsi="Arial" w:cs="Arial"/>
          <w:color w:val="000000"/>
          <w:lang w:eastAsia="en-GB"/>
        </w:rPr>
        <w:t xml:space="preserve">also because of increased </w:t>
      </w:r>
      <w:r w:rsidR="00253D0F" w:rsidRPr="00253D0F">
        <w:rPr>
          <w:rFonts w:ascii="Arial" w:eastAsia="Times New Roman" w:hAnsi="Arial" w:cs="Arial"/>
          <w:b/>
          <w:bCs/>
          <w:color w:val="000000"/>
          <w:lang w:eastAsia="en-GB"/>
        </w:rPr>
        <w:t>grooming activity</w:t>
      </w:r>
      <w:r w:rsidR="00A013F0" w:rsidRPr="001B0FF7">
        <w:rPr>
          <w:rFonts w:ascii="Arial" w:eastAsia="Times New Roman" w:hAnsi="Arial" w:cs="Arial"/>
          <w:b/>
          <w:bCs/>
          <w:color w:val="000000"/>
          <w:lang w:eastAsia="en-GB"/>
        </w:rPr>
        <w:t xml:space="preserve"> </w:t>
      </w:r>
      <w:r w:rsidR="00253D0F">
        <w:rPr>
          <w:rFonts w:ascii="Arial" w:eastAsia="Times New Roman" w:hAnsi="Arial" w:cs="Arial"/>
          <w:b/>
          <w:bCs/>
          <w:color w:val="000000"/>
          <w:lang w:eastAsia="en-GB"/>
        </w:rPr>
        <w:t xml:space="preserve">relating to </w:t>
      </w:r>
      <w:r w:rsidR="001B0FF7" w:rsidRPr="001B0FF7">
        <w:rPr>
          <w:rFonts w:ascii="Arial" w:eastAsia="Times New Roman" w:hAnsi="Arial" w:cs="Arial"/>
          <w:b/>
          <w:bCs/>
          <w:color w:val="000000"/>
          <w:lang w:eastAsia="en-GB"/>
        </w:rPr>
        <w:t>radicalisation or child sexual exploitation</w:t>
      </w:r>
      <w:r w:rsidR="001D4153">
        <w:rPr>
          <w:rFonts w:ascii="Arial" w:eastAsia="Times New Roman" w:hAnsi="Arial" w:cs="Arial"/>
          <w:color w:val="000000"/>
          <w:lang w:eastAsia="en-GB"/>
        </w:rPr>
        <w:t xml:space="preserve"> </w:t>
      </w:r>
      <w:r w:rsidR="009A3A99">
        <w:rPr>
          <w:rFonts w:ascii="Arial" w:eastAsia="Times New Roman" w:hAnsi="Arial" w:cs="Arial"/>
          <w:color w:val="000000"/>
          <w:lang w:eastAsia="en-GB"/>
        </w:rPr>
        <w:t xml:space="preserve">as a result of </w:t>
      </w:r>
      <w:r w:rsidR="00253D0F">
        <w:rPr>
          <w:rFonts w:ascii="Arial" w:eastAsia="Times New Roman" w:hAnsi="Arial" w:cs="Arial"/>
          <w:color w:val="000000"/>
          <w:lang w:eastAsia="en-GB"/>
        </w:rPr>
        <w:t xml:space="preserve">greater </w:t>
      </w:r>
      <w:r w:rsidR="00253D0F" w:rsidRPr="001B0FF7">
        <w:rPr>
          <w:rFonts w:ascii="Arial" w:eastAsia="Times New Roman" w:hAnsi="Arial" w:cs="Arial"/>
          <w:color w:val="000000"/>
          <w:lang w:eastAsia="en-GB"/>
        </w:rPr>
        <w:t>online access to children</w:t>
      </w:r>
      <w:r w:rsidR="001B0FF7" w:rsidRPr="001B0FF7">
        <w:rPr>
          <w:rFonts w:ascii="Arial" w:eastAsia="Times New Roman" w:hAnsi="Arial" w:cs="Arial"/>
          <w:color w:val="000000"/>
          <w:lang w:eastAsia="en-GB"/>
        </w:rPr>
        <w:t>.</w:t>
      </w:r>
      <w:r w:rsidR="0038648A">
        <w:rPr>
          <w:rFonts w:ascii="Arial" w:eastAsia="Times New Roman" w:hAnsi="Arial" w:cs="Arial"/>
          <w:color w:val="000000"/>
          <w:lang w:eastAsia="en-GB"/>
        </w:rPr>
        <w:t xml:space="preserve"> </w:t>
      </w:r>
      <w:r w:rsidR="00611992">
        <w:rPr>
          <w:rFonts w:ascii="Arial" w:eastAsia="Times New Roman" w:hAnsi="Arial" w:cs="Arial"/>
          <w:color w:val="000000"/>
          <w:lang w:eastAsia="en-GB"/>
        </w:rPr>
        <w:t>For a handy</w:t>
      </w:r>
      <w:r w:rsidR="0038648A">
        <w:rPr>
          <w:rFonts w:ascii="Arial" w:eastAsia="Times New Roman" w:hAnsi="Arial" w:cs="Arial"/>
          <w:color w:val="000000"/>
          <w:lang w:eastAsia="en-GB"/>
        </w:rPr>
        <w:t xml:space="preserve"> overview, look at our </w:t>
      </w:r>
      <w:r w:rsidR="00611992">
        <w:rPr>
          <w:rFonts w:ascii="Arial" w:eastAsia="Times New Roman" w:hAnsi="Arial" w:cs="Arial"/>
          <w:color w:val="000000"/>
          <w:lang w:eastAsia="en-GB"/>
        </w:rPr>
        <w:t>1</w:t>
      </w:r>
      <w:r w:rsidR="0038648A">
        <w:rPr>
          <w:rFonts w:ascii="Arial" w:eastAsia="Times New Roman" w:hAnsi="Arial" w:cs="Arial"/>
          <w:color w:val="000000"/>
          <w:lang w:eastAsia="en-GB"/>
        </w:rPr>
        <w:t>-page AUP for KS1</w:t>
      </w:r>
      <w:r w:rsidR="00F97AFE">
        <w:rPr>
          <w:rFonts w:ascii="Arial" w:eastAsia="Times New Roman" w:hAnsi="Arial" w:cs="Arial"/>
          <w:color w:val="000000"/>
          <w:lang w:eastAsia="en-GB"/>
        </w:rPr>
        <w:t xml:space="preserve"> (even </w:t>
      </w:r>
      <w:r w:rsidR="0038648A">
        <w:rPr>
          <w:rFonts w:ascii="Arial" w:eastAsia="Times New Roman" w:hAnsi="Arial" w:cs="Arial"/>
          <w:color w:val="000000"/>
          <w:lang w:eastAsia="en-GB"/>
        </w:rPr>
        <w:t xml:space="preserve">if you are in </w:t>
      </w:r>
      <w:r w:rsidR="00F97AFE">
        <w:rPr>
          <w:rFonts w:ascii="Arial" w:eastAsia="Times New Roman" w:hAnsi="Arial" w:cs="Arial"/>
          <w:color w:val="000000"/>
          <w:lang w:eastAsia="en-GB"/>
        </w:rPr>
        <w:t xml:space="preserve">secondary!) </w:t>
      </w:r>
      <w:r w:rsidR="00696CCF">
        <w:rPr>
          <w:rFonts w:ascii="Arial" w:eastAsia="Times New Roman" w:hAnsi="Arial" w:cs="Arial"/>
          <w:color w:val="000000"/>
          <w:lang w:eastAsia="en-GB"/>
        </w:rPr>
        <w:t xml:space="preserve">because </w:t>
      </w:r>
      <w:r w:rsidR="00930E2D">
        <w:rPr>
          <w:rFonts w:ascii="Arial" w:eastAsia="Times New Roman" w:hAnsi="Arial" w:cs="Arial"/>
          <w:color w:val="000000"/>
          <w:lang w:eastAsia="en-GB"/>
        </w:rPr>
        <w:t xml:space="preserve">the </w:t>
      </w:r>
      <w:r w:rsidR="00F97AFE">
        <w:rPr>
          <w:rFonts w:ascii="Arial" w:eastAsia="Times New Roman" w:hAnsi="Arial" w:cs="Arial"/>
          <w:color w:val="000000"/>
          <w:lang w:eastAsia="en-GB"/>
        </w:rPr>
        <w:t xml:space="preserve">simple language </w:t>
      </w:r>
      <w:r w:rsidR="00930E2D">
        <w:rPr>
          <w:rFonts w:ascii="Arial" w:eastAsia="Times New Roman" w:hAnsi="Arial" w:cs="Arial"/>
          <w:color w:val="000000"/>
          <w:lang w:eastAsia="en-GB"/>
        </w:rPr>
        <w:t xml:space="preserve">used are </w:t>
      </w:r>
      <w:r w:rsidR="00F97AFE">
        <w:rPr>
          <w:rFonts w:ascii="Arial" w:eastAsia="Times New Roman" w:hAnsi="Arial" w:cs="Arial"/>
          <w:color w:val="000000"/>
          <w:lang w:eastAsia="en-GB"/>
        </w:rPr>
        <w:t xml:space="preserve">the essentials of online safety </w:t>
      </w:r>
      <w:r w:rsidR="00611992">
        <w:rPr>
          <w:rFonts w:ascii="Arial" w:eastAsia="Times New Roman" w:hAnsi="Arial" w:cs="Arial"/>
          <w:color w:val="000000"/>
          <w:lang w:eastAsia="en-GB"/>
        </w:rPr>
        <w:t xml:space="preserve">for all </w:t>
      </w:r>
      <w:r w:rsidR="00F97AFE">
        <w:rPr>
          <w:rFonts w:ascii="Arial" w:eastAsia="Times New Roman" w:hAnsi="Arial" w:cs="Arial"/>
          <w:color w:val="000000"/>
          <w:lang w:eastAsia="en-GB"/>
        </w:rPr>
        <w:t>(</w:t>
      </w:r>
      <w:hyperlink r:id="rId11" w:history="1">
        <w:r w:rsidR="00F97AFE" w:rsidRPr="001B0FF7">
          <w:rPr>
            <w:rStyle w:val="Hyperlink"/>
            <w:rFonts w:ascii="Arial" w:eastAsia="Times New Roman" w:hAnsi="Arial" w:cs="Arial"/>
            <w:lang w:eastAsia="en-GB"/>
          </w:rPr>
          <w:t>safepolicies.lgfl.net</w:t>
        </w:r>
      </w:hyperlink>
      <w:r w:rsidR="00F97AFE">
        <w:rPr>
          <w:rFonts w:ascii="Arial" w:eastAsia="Times New Roman" w:hAnsi="Arial" w:cs="Arial"/>
          <w:color w:val="000000"/>
          <w:lang w:eastAsia="en-GB"/>
        </w:rPr>
        <w:t>)</w:t>
      </w:r>
      <w:r w:rsidR="00F97AFE" w:rsidRPr="001B0FF7">
        <w:rPr>
          <w:rFonts w:ascii="Arial" w:eastAsia="Times New Roman" w:hAnsi="Arial" w:cs="Arial"/>
          <w:color w:val="000000"/>
          <w:lang w:eastAsia="en-GB"/>
        </w:rPr>
        <w:t>.</w:t>
      </w:r>
    </w:p>
    <w:p w14:paraId="1A64DF31" w14:textId="410ECC4E" w:rsidR="0038648A" w:rsidRDefault="0038648A" w:rsidP="00611992">
      <w:pPr>
        <w:pStyle w:val="ListParagraph"/>
        <w:numPr>
          <w:ilvl w:val="0"/>
          <w:numId w:val="4"/>
        </w:numPr>
        <w:spacing w:after="0" w:line="240" w:lineRule="auto"/>
        <w:ind w:left="426" w:hanging="426"/>
        <w:jc w:val="both"/>
        <w:rPr>
          <w:rFonts w:ascii="Arial" w:eastAsia="Times New Roman" w:hAnsi="Arial" w:cs="Arial"/>
          <w:color w:val="000000"/>
          <w:lang w:eastAsia="en-GB"/>
        </w:rPr>
      </w:pPr>
      <w:r>
        <w:rPr>
          <w:rFonts w:ascii="Arial" w:eastAsia="Times New Roman" w:hAnsi="Arial" w:cs="Arial"/>
          <w:color w:val="000000"/>
          <w:lang w:eastAsia="en-GB"/>
        </w:rPr>
        <w:t xml:space="preserve">Although there are risks, beware scare stories. See </w:t>
      </w:r>
      <w:hyperlink r:id="rId12" w:history="1">
        <w:r w:rsidRPr="0038648A">
          <w:rPr>
            <w:rStyle w:val="Hyperlink"/>
            <w:rFonts w:ascii="Arial" w:eastAsia="Times New Roman" w:hAnsi="Arial" w:cs="Arial"/>
            <w:lang w:eastAsia="en-GB"/>
          </w:rPr>
          <w:t>scare.lgfl.net</w:t>
        </w:r>
      </w:hyperlink>
      <w:r>
        <w:rPr>
          <w:rFonts w:ascii="Arial" w:eastAsia="Times New Roman" w:hAnsi="Arial" w:cs="Arial"/>
          <w:color w:val="000000"/>
          <w:lang w:eastAsia="en-GB"/>
        </w:rPr>
        <w:t xml:space="preserve"> for why, with text, poster &amp; video.</w:t>
      </w:r>
    </w:p>
    <w:p w14:paraId="79890D6E" w14:textId="5A701F12" w:rsidR="00A40660" w:rsidRDefault="00A40660" w:rsidP="00611992">
      <w:pPr>
        <w:pStyle w:val="ListParagraph"/>
        <w:numPr>
          <w:ilvl w:val="0"/>
          <w:numId w:val="4"/>
        </w:numPr>
        <w:spacing w:after="0" w:line="240" w:lineRule="auto"/>
        <w:ind w:left="426" w:hanging="426"/>
        <w:jc w:val="both"/>
        <w:rPr>
          <w:rFonts w:ascii="Arial" w:eastAsia="Times New Roman" w:hAnsi="Arial" w:cs="Arial"/>
          <w:color w:val="000000"/>
          <w:lang w:eastAsia="en-GB"/>
        </w:rPr>
      </w:pPr>
      <w:r w:rsidRPr="001B0FF7">
        <w:rPr>
          <w:rFonts w:ascii="Arial" w:eastAsia="Times New Roman" w:hAnsi="Arial" w:cs="Arial"/>
          <w:color w:val="000000"/>
          <w:lang w:eastAsia="en-GB"/>
        </w:rPr>
        <w:t xml:space="preserve">Remind </w:t>
      </w:r>
      <w:r w:rsidR="00F54D3D">
        <w:rPr>
          <w:rFonts w:ascii="Arial" w:eastAsia="Times New Roman" w:hAnsi="Arial" w:cs="Arial"/>
          <w:color w:val="000000"/>
          <w:lang w:eastAsia="en-GB"/>
        </w:rPr>
        <w:t xml:space="preserve">those </w:t>
      </w:r>
      <w:r w:rsidRPr="001B0FF7">
        <w:rPr>
          <w:rFonts w:ascii="Arial" w:eastAsia="Times New Roman" w:hAnsi="Arial" w:cs="Arial"/>
          <w:color w:val="000000"/>
          <w:lang w:eastAsia="en-GB"/>
        </w:rPr>
        <w:t xml:space="preserve">with access to school devices about rules on the </w:t>
      </w:r>
      <w:r w:rsidRPr="001B0FF7">
        <w:rPr>
          <w:rFonts w:ascii="Arial" w:eastAsia="Times New Roman" w:hAnsi="Arial" w:cs="Arial"/>
          <w:b/>
          <w:bCs/>
          <w:color w:val="000000"/>
          <w:lang w:eastAsia="en-GB"/>
        </w:rPr>
        <w:t>misuse of school technology</w:t>
      </w:r>
      <w:r w:rsidRPr="001B0FF7">
        <w:rPr>
          <w:rFonts w:ascii="Arial" w:eastAsia="Times New Roman" w:hAnsi="Arial" w:cs="Arial"/>
          <w:color w:val="000000"/>
          <w:lang w:eastAsia="en-GB"/>
        </w:rPr>
        <w:t xml:space="preserve"> – devices used at home should be used </w:t>
      </w:r>
      <w:r w:rsidR="001D4153">
        <w:rPr>
          <w:rFonts w:ascii="Arial" w:eastAsia="Times New Roman" w:hAnsi="Arial" w:cs="Arial"/>
          <w:color w:val="000000"/>
          <w:lang w:eastAsia="en-GB"/>
        </w:rPr>
        <w:t xml:space="preserve">just like </w:t>
      </w:r>
      <w:r w:rsidRPr="001B0FF7">
        <w:rPr>
          <w:rFonts w:ascii="Arial" w:eastAsia="Times New Roman" w:hAnsi="Arial" w:cs="Arial"/>
          <w:color w:val="000000"/>
          <w:lang w:eastAsia="en-GB"/>
        </w:rPr>
        <w:t xml:space="preserve">if they </w:t>
      </w:r>
      <w:r w:rsidR="001D4153">
        <w:rPr>
          <w:rFonts w:ascii="Arial" w:eastAsia="Times New Roman" w:hAnsi="Arial" w:cs="Arial"/>
          <w:color w:val="000000"/>
          <w:lang w:eastAsia="en-GB"/>
        </w:rPr>
        <w:t>we</w:t>
      </w:r>
      <w:r w:rsidRPr="001B0FF7">
        <w:rPr>
          <w:rFonts w:ascii="Arial" w:eastAsia="Times New Roman" w:hAnsi="Arial" w:cs="Arial"/>
          <w:color w:val="000000"/>
          <w:lang w:eastAsia="en-GB"/>
        </w:rPr>
        <w:t xml:space="preserve">re in </w:t>
      </w:r>
      <w:r w:rsidR="001D4153">
        <w:rPr>
          <w:rFonts w:ascii="Arial" w:eastAsia="Times New Roman" w:hAnsi="Arial" w:cs="Arial"/>
          <w:color w:val="000000"/>
          <w:lang w:eastAsia="en-GB"/>
        </w:rPr>
        <w:t xml:space="preserve">full </w:t>
      </w:r>
      <w:r w:rsidRPr="001B0FF7">
        <w:rPr>
          <w:rFonts w:ascii="Arial" w:eastAsia="Times New Roman" w:hAnsi="Arial" w:cs="Arial"/>
          <w:color w:val="000000"/>
          <w:lang w:eastAsia="en-GB"/>
        </w:rPr>
        <w:t xml:space="preserve">view of a teacher or colleague. </w:t>
      </w:r>
    </w:p>
    <w:p w14:paraId="7242778D" w14:textId="09EC3EE9" w:rsidR="00D5485C" w:rsidRPr="001B0FF7" w:rsidRDefault="00944A63" w:rsidP="00611992">
      <w:pPr>
        <w:pStyle w:val="ListParagraph"/>
        <w:numPr>
          <w:ilvl w:val="0"/>
          <w:numId w:val="4"/>
        </w:numPr>
        <w:spacing w:after="0" w:line="240" w:lineRule="auto"/>
        <w:ind w:left="426" w:hanging="426"/>
        <w:jc w:val="both"/>
        <w:rPr>
          <w:rFonts w:ascii="Arial" w:eastAsia="Times New Roman" w:hAnsi="Arial" w:cs="Arial"/>
          <w:color w:val="000000"/>
          <w:lang w:eastAsia="en-GB"/>
        </w:rPr>
      </w:pPr>
      <w:r w:rsidRPr="001B0FF7">
        <w:rPr>
          <w:rFonts w:ascii="Arial" w:eastAsia="Times New Roman" w:hAnsi="Arial" w:cs="Arial"/>
          <w:color w:val="000000"/>
          <w:lang w:eastAsia="en-GB"/>
        </w:rPr>
        <w:t xml:space="preserve">How are you </w:t>
      </w:r>
      <w:r w:rsidRPr="001B0FF7">
        <w:rPr>
          <w:rFonts w:ascii="Arial" w:eastAsia="Times New Roman" w:hAnsi="Arial" w:cs="Arial"/>
          <w:b/>
          <w:bCs/>
          <w:color w:val="000000"/>
          <w:lang w:eastAsia="en-GB"/>
        </w:rPr>
        <w:t>helping parents to keep children safe</w:t>
      </w:r>
      <w:r w:rsidRPr="001B0FF7">
        <w:rPr>
          <w:rFonts w:ascii="Arial" w:eastAsia="Times New Roman" w:hAnsi="Arial" w:cs="Arial"/>
          <w:color w:val="000000"/>
          <w:lang w:eastAsia="en-GB"/>
        </w:rPr>
        <w:t>? The</w:t>
      </w:r>
      <w:r w:rsidR="00D5485C" w:rsidRPr="001B0FF7">
        <w:rPr>
          <w:rFonts w:ascii="Arial" w:eastAsia="Times New Roman" w:hAnsi="Arial" w:cs="Arial"/>
          <w:color w:val="000000"/>
          <w:lang w:eastAsia="en-GB"/>
        </w:rPr>
        <w:t xml:space="preserve"> T</w:t>
      </w:r>
      <w:r w:rsidRPr="001B0FF7">
        <w:rPr>
          <w:rFonts w:ascii="Arial" w:eastAsia="Times New Roman" w:hAnsi="Arial" w:cs="Arial"/>
          <w:color w:val="000000"/>
          <w:lang w:eastAsia="en-GB"/>
        </w:rPr>
        <w:t xml:space="preserve">op </w:t>
      </w:r>
      <w:r w:rsidR="00D5485C" w:rsidRPr="001B0FF7">
        <w:rPr>
          <w:rFonts w:ascii="Arial" w:eastAsia="Times New Roman" w:hAnsi="Arial" w:cs="Arial"/>
          <w:color w:val="000000"/>
          <w:lang w:eastAsia="en-GB"/>
        </w:rPr>
        <w:t>T</w:t>
      </w:r>
      <w:r w:rsidRPr="001B0FF7">
        <w:rPr>
          <w:rFonts w:ascii="Arial" w:eastAsia="Times New Roman" w:hAnsi="Arial" w:cs="Arial"/>
          <w:color w:val="000000"/>
          <w:lang w:eastAsia="en-GB"/>
        </w:rPr>
        <w:t xml:space="preserve">ips poster </w:t>
      </w:r>
      <w:r w:rsidR="00D5485C" w:rsidRPr="001B0FF7">
        <w:rPr>
          <w:rFonts w:ascii="Arial" w:eastAsia="Times New Roman" w:hAnsi="Arial" w:cs="Arial"/>
          <w:color w:val="000000"/>
          <w:lang w:eastAsia="en-GB"/>
        </w:rPr>
        <w:t>at the link above is a starter</w:t>
      </w:r>
      <w:r w:rsidR="001D4153">
        <w:rPr>
          <w:rFonts w:ascii="Arial" w:eastAsia="Times New Roman" w:hAnsi="Arial" w:cs="Arial"/>
          <w:color w:val="000000"/>
          <w:lang w:eastAsia="en-GB"/>
        </w:rPr>
        <w:t>; f</w:t>
      </w:r>
      <w:r w:rsidR="00F54D3D">
        <w:rPr>
          <w:rFonts w:ascii="Arial" w:eastAsia="Times New Roman" w:hAnsi="Arial" w:cs="Arial"/>
          <w:color w:val="000000"/>
          <w:lang w:eastAsia="en-GB"/>
        </w:rPr>
        <w:t>or</w:t>
      </w:r>
      <w:r w:rsidR="00D5485C" w:rsidRPr="001B0FF7">
        <w:rPr>
          <w:rFonts w:ascii="Arial" w:eastAsia="Times New Roman" w:hAnsi="Arial" w:cs="Arial"/>
          <w:color w:val="000000"/>
          <w:lang w:eastAsia="en-GB"/>
        </w:rPr>
        <w:t xml:space="preserve"> more resources</w:t>
      </w:r>
      <w:r w:rsidR="001D4153">
        <w:rPr>
          <w:rFonts w:ascii="Arial" w:eastAsia="Times New Roman" w:hAnsi="Arial" w:cs="Arial"/>
          <w:color w:val="000000"/>
          <w:lang w:eastAsia="en-GB"/>
        </w:rPr>
        <w:t>, share relevant items from</w:t>
      </w:r>
      <w:r w:rsidR="00F54D3D">
        <w:rPr>
          <w:rFonts w:ascii="Arial" w:eastAsia="Times New Roman" w:hAnsi="Arial" w:cs="Arial"/>
          <w:color w:val="000000"/>
          <w:lang w:eastAsia="en-GB"/>
        </w:rPr>
        <w:t xml:space="preserve"> </w:t>
      </w:r>
      <w:hyperlink r:id="rId13" w:history="1">
        <w:r w:rsidR="00D5485C" w:rsidRPr="001B0FF7">
          <w:rPr>
            <w:rStyle w:val="Hyperlink"/>
            <w:rFonts w:ascii="Arial" w:eastAsia="Times New Roman" w:hAnsi="Arial" w:cs="Arial"/>
            <w:lang w:eastAsia="en-GB"/>
          </w:rPr>
          <w:t>parentsafe.lgfl.net</w:t>
        </w:r>
      </w:hyperlink>
      <w:r w:rsidR="00D5485C" w:rsidRPr="001B0FF7">
        <w:rPr>
          <w:rFonts w:ascii="Arial" w:eastAsia="Times New Roman" w:hAnsi="Arial" w:cs="Arial"/>
          <w:color w:val="000000"/>
          <w:lang w:eastAsia="en-GB"/>
        </w:rPr>
        <w:t xml:space="preserve"> (</w:t>
      </w:r>
      <w:r w:rsidR="001D4153">
        <w:rPr>
          <w:rFonts w:ascii="Arial" w:eastAsia="Times New Roman" w:hAnsi="Arial" w:cs="Arial"/>
          <w:color w:val="000000"/>
          <w:lang w:eastAsia="en-GB"/>
        </w:rPr>
        <w:t>not the whole collection</w:t>
      </w:r>
      <w:r w:rsidR="00D5485C" w:rsidRPr="001B0FF7">
        <w:rPr>
          <w:rFonts w:ascii="Arial" w:eastAsia="Times New Roman" w:hAnsi="Arial" w:cs="Arial"/>
          <w:color w:val="000000"/>
          <w:lang w:eastAsia="en-GB"/>
        </w:rPr>
        <w:t>).</w:t>
      </w:r>
    </w:p>
    <w:p w14:paraId="3BB30975" w14:textId="03E835C0" w:rsidR="00696550" w:rsidRPr="001B0FF7" w:rsidRDefault="00EB2849" w:rsidP="00611992">
      <w:pPr>
        <w:pStyle w:val="ListParagraph"/>
        <w:numPr>
          <w:ilvl w:val="0"/>
          <w:numId w:val="4"/>
        </w:numPr>
        <w:spacing w:after="0" w:line="240" w:lineRule="auto"/>
        <w:ind w:left="426" w:hanging="426"/>
        <w:jc w:val="both"/>
        <w:rPr>
          <w:rFonts w:ascii="Arial" w:eastAsia="Times New Roman" w:hAnsi="Arial" w:cs="Arial"/>
          <w:color w:val="000000"/>
          <w:lang w:eastAsia="en-GB"/>
        </w:rPr>
      </w:pPr>
      <w:r w:rsidRPr="001B0FF7">
        <w:rPr>
          <w:rFonts w:ascii="Arial" w:eastAsia="Times New Roman" w:hAnsi="Arial" w:cs="Arial"/>
          <w:color w:val="000000"/>
          <w:lang w:eastAsia="en-GB"/>
        </w:rPr>
        <w:t xml:space="preserve">In school you have ‘appropriate filtering’ but at home many parents will not </w:t>
      </w:r>
      <w:r w:rsidR="001D4153">
        <w:rPr>
          <w:rFonts w:ascii="Arial" w:eastAsia="Times New Roman" w:hAnsi="Arial" w:cs="Arial"/>
          <w:color w:val="000000"/>
          <w:lang w:eastAsia="en-GB"/>
        </w:rPr>
        <w:t xml:space="preserve">be using </w:t>
      </w:r>
      <w:r w:rsidRPr="001B0FF7">
        <w:rPr>
          <w:rFonts w:ascii="Arial" w:eastAsia="Times New Roman" w:hAnsi="Arial" w:cs="Arial"/>
          <w:b/>
          <w:bCs/>
          <w:color w:val="000000"/>
          <w:lang w:eastAsia="en-GB"/>
        </w:rPr>
        <w:t>parental controls</w:t>
      </w:r>
      <w:r w:rsidRPr="001B0FF7">
        <w:rPr>
          <w:rFonts w:ascii="Arial" w:eastAsia="Times New Roman" w:hAnsi="Arial" w:cs="Arial"/>
          <w:color w:val="000000"/>
          <w:lang w:eastAsia="en-GB"/>
        </w:rPr>
        <w:t xml:space="preserve">, so remind them to do so (Internet Matters </w:t>
      </w:r>
      <w:r w:rsidR="001D4153">
        <w:rPr>
          <w:rFonts w:ascii="Arial" w:eastAsia="Times New Roman" w:hAnsi="Arial" w:cs="Arial"/>
          <w:color w:val="000000"/>
          <w:lang w:eastAsia="en-GB"/>
        </w:rPr>
        <w:t xml:space="preserve">has </w:t>
      </w:r>
      <w:r w:rsidRPr="001B0FF7">
        <w:rPr>
          <w:rFonts w:ascii="Arial" w:eastAsia="Times New Roman" w:hAnsi="Arial" w:cs="Arial"/>
          <w:color w:val="000000"/>
          <w:lang w:eastAsia="en-GB"/>
        </w:rPr>
        <w:t>guides)</w:t>
      </w:r>
      <w:r w:rsidR="00611992">
        <w:rPr>
          <w:rFonts w:ascii="Arial" w:eastAsia="Times New Roman" w:hAnsi="Arial" w:cs="Arial"/>
          <w:color w:val="000000"/>
          <w:lang w:eastAsia="en-GB"/>
        </w:rPr>
        <w:t xml:space="preserve"> and </w:t>
      </w:r>
      <w:r w:rsidR="001D4153">
        <w:rPr>
          <w:rFonts w:ascii="Arial" w:eastAsia="Times New Roman" w:hAnsi="Arial" w:cs="Arial"/>
          <w:color w:val="000000"/>
          <w:lang w:eastAsia="en-GB"/>
        </w:rPr>
        <w:t xml:space="preserve">introduce </w:t>
      </w:r>
      <w:r w:rsidRPr="001B0FF7">
        <w:rPr>
          <w:rFonts w:ascii="Arial" w:eastAsia="Times New Roman" w:hAnsi="Arial" w:cs="Arial"/>
          <w:b/>
          <w:bCs/>
          <w:color w:val="000000"/>
          <w:lang w:eastAsia="en-GB"/>
        </w:rPr>
        <w:t>child-safe search engines</w:t>
      </w:r>
      <w:r w:rsidRPr="001B0FF7">
        <w:rPr>
          <w:rFonts w:ascii="Arial" w:eastAsia="Times New Roman" w:hAnsi="Arial" w:cs="Arial"/>
          <w:color w:val="000000"/>
          <w:lang w:eastAsia="en-GB"/>
        </w:rPr>
        <w:t xml:space="preserve"> e.g. </w:t>
      </w:r>
      <w:hyperlink r:id="rId14" w:history="1">
        <w:r w:rsidRPr="001B0FF7">
          <w:rPr>
            <w:rStyle w:val="Hyperlink"/>
            <w:rFonts w:ascii="Arial" w:hAnsi="Arial" w:cs="Arial"/>
          </w:rPr>
          <w:t>swiggle.org.uk</w:t>
        </w:r>
      </w:hyperlink>
      <w:r w:rsidRPr="001B0FF7">
        <w:rPr>
          <w:rFonts w:ascii="Arial" w:hAnsi="Arial" w:cs="Arial"/>
        </w:rPr>
        <w:t xml:space="preserve"> and </w:t>
      </w:r>
      <w:r w:rsidRPr="001B0FF7">
        <w:rPr>
          <w:rFonts w:ascii="Arial" w:hAnsi="Arial" w:cs="Arial"/>
          <w:b/>
          <w:bCs/>
        </w:rPr>
        <w:t>YouTube Kids</w:t>
      </w:r>
      <w:r w:rsidRPr="001B0FF7">
        <w:rPr>
          <w:rFonts w:ascii="Arial" w:hAnsi="Arial" w:cs="Arial"/>
        </w:rPr>
        <w:t xml:space="preserve"> instead of </w:t>
      </w:r>
      <w:r w:rsidRPr="001B0FF7">
        <w:rPr>
          <w:rFonts w:ascii="Arial" w:eastAsia="Times New Roman" w:hAnsi="Arial" w:cs="Arial"/>
          <w:color w:val="000000"/>
          <w:lang w:eastAsia="en-GB"/>
        </w:rPr>
        <w:t>YouTube.</w:t>
      </w:r>
    </w:p>
    <w:p w14:paraId="1E301B98" w14:textId="053975C5" w:rsidR="00A40660" w:rsidRPr="001B0FF7" w:rsidRDefault="00DF3335" w:rsidP="00611992">
      <w:pPr>
        <w:pStyle w:val="ListParagraph"/>
        <w:numPr>
          <w:ilvl w:val="0"/>
          <w:numId w:val="4"/>
        </w:numPr>
        <w:spacing w:after="0" w:line="240" w:lineRule="auto"/>
        <w:ind w:left="426" w:hanging="426"/>
        <w:jc w:val="both"/>
        <w:rPr>
          <w:rFonts w:ascii="Arial" w:eastAsia="Times New Roman" w:hAnsi="Arial" w:cs="Arial"/>
          <w:color w:val="000000"/>
          <w:lang w:eastAsia="en-GB"/>
        </w:rPr>
      </w:pPr>
      <w:r w:rsidRPr="001B0FF7">
        <w:rPr>
          <w:rFonts w:ascii="Arial" w:eastAsia="Times New Roman" w:hAnsi="Arial" w:cs="Arial"/>
          <w:color w:val="000000"/>
          <w:lang w:eastAsia="en-GB"/>
        </w:rPr>
        <w:t xml:space="preserve">Lots of people are offering their services on social media to give </w:t>
      </w:r>
      <w:r w:rsidRPr="001B0FF7">
        <w:rPr>
          <w:rFonts w:ascii="Arial" w:eastAsia="Times New Roman" w:hAnsi="Arial" w:cs="Arial"/>
          <w:b/>
          <w:bCs/>
          <w:color w:val="000000"/>
          <w:lang w:eastAsia="en-GB"/>
        </w:rPr>
        <w:t>online tuition to other people’s children</w:t>
      </w:r>
      <w:r w:rsidRPr="001B0FF7">
        <w:rPr>
          <w:rFonts w:ascii="Arial" w:eastAsia="Times New Roman" w:hAnsi="Arial" w:cs="Arial"/>
          <w:color w:val="000000"/>
          <w:lang w:eastAsia="en-GB"/>
        </w:rPr>
        <w:t>. Remind parents not to engage someone they do not know, that they should listen in where possible, any sessions should be in family areas not bedrooms, and th</w:t>
      </w:r>
      <w:r w:rsidR="00A40660" w:rsidRPr="001B0FF7">
        <w:rPr>
          <w:rFonts w:ascii="Arial" w:eastAsia="Times New Roman" w:hAnsi="Arial" w:cs="Arial"/>
          <w:color w:val="000000"/>
          <w:lang w:eastAsia="en-GB"/>
        </w:rPr>
        <w:t xml:space="preserve">at children need </w:t>
      </w:r>
      <w:r w:rsidR="001D4153">
        <w:rPr>
          <w:rFonts w:ascii="Arial" w:eastAsia="Times New Roman" w:hAnsi="Arial" w:cs="Arial"/>
          <w:color w:val="000000"/>
          <w:lang w:eastAsia="en-GB"/>
        </w:rPr>
        <w:t xml:space="preserve">to be told </w:t>
      </w:r>
      <w:r w:rsidR="00A40660" w:rsidRPr="001B0FF7">
        <w:rPr>
          <w:rFonts w:ascii="Arial" w:eastAsia="Times New Roman" w:hAnsi="Arial" w:cs="Arial"/>
          <w:color w:val="000000"/>
          <w:lang w:eastAsia="en-GB"/>
        </w:rPr>
        <w:t xml:space="preserve">that tutors should </w:t>
      </w:r>
      <w:r w:rsidR="001D4153">
        <w:rPr>
          <w:rFonts w:ascii="Arial" w:eastAsia="Times New Roman" w:hAnsi="Arial" w:cs="Arial"/>
          <w:color w:val="000000"/>
          <w:lang w:eastAsia="en-GB"/>
        </w:rPr>
        <w:t xml:space="preserve">not </w:t>
      </w:r>
      <w:r w:rsidR="00A40660" w:rsidRPr="001B0FF7">
        <w:rPr>
          <w:rFonts w:ascii="Arial" w:eastAsia="Times New Roman" w:hAnsi="Arial" w:cs="Arial"/>
          <w:color w:val="000000"/>
          <w:lang w:eastAsia="en-GB"/>
        </w:rPr>
        <w:t xml:space="preserve">arrange new sessions or online chats directly with </w:t>
      </w:r>
      <w:r w:rsidR="001D4153">
        <w:rPr>
          <w:rFonts w:ascii="Arial" w:eastAsia="Times New Roman" w:hAnsi="Arial" w:cs="Arial"/>
          <w:color w:val="000000"/>
          <w:lang w:eastAsia="en-GB"/>
        </w:rPr>
        <w:t>them</w:t>
      </w:r>
      <w:r w:rsidR="00A40660" w:rsidRPr="001B0FF7">
        <w:rPr>
          <w:rFonts w:ascii="Arial" w:eastAsia="Times New Roman" w:hAnsi="Arial" w:cs="Arial"/>
          <w:color w:val="000000"/>
          <w:lang w:eastAsia="en-GB"/>
        </w:rPr>
        <w:t>.</w:t>
      </w:r>
    </w:p>
    <w:p w14:paraId="544177D2" w14:textId="77777777" w:rsidR="003056A7" w:rsidRPr="001B0FF7" w:rsidRDefault="003056A7" w:rsidP="00611992">
      <w:pPr>
        <w:pStyle w:val="ListParagraph"/>
        <w:numPr>
          <w:ilvl w:val="0"/>
          <w:numId w:val="4"/>
        </w:numPr>
        <w:spacing w:after="0" w:line="240" w:lineRule="auto"/>
        <w:ind w:left="426" w:hanging="426"/>
        <w:jc w:val="both"/>
        <w:rPr>
          <w:rFonts w:ascii="Arial" w:eastAsia="Times New Roman" w:hAnsi="Arial" w:cs="Arial"/>
          <w:color w:val="000000"/>
          <w:lang w:eastAsia="en-GB"/>
        </w:rPr>
      </w:pPr>
      <w:r w:rsidRPr="001B0FF7">
        <w:rPr>
          <w:rFonts w:ascii="Arial" w:eastAsia="Times New Roman" w:hAnsi="Arial" w:cs="Arial"/>
          <w:color w:val="000000"/>
          <w:lang w:eastAsia="en-GB"/>
        </w:rPr>
        <w:t xml:space="preserve">Do you have </w:t>
      </w:r>
      <w:r w:rsidRPr="001B0FF7">
        <w:rPr>
          <w:rFonts w:ascii="Arial" w:eastAsia="Times New Roman" w:hAnsi="Arial" w:cs="Arial"/>
          <w:b/>
          <w:bCs/>
          <w:color w:val="000000"/>
          <w:lang w:eastAsia="en-GB"/>
        </w:rPr>
        <w:t>new volunteers</w:t>
      </w:r>
      <w:r w:rsidRPr="001B0FF7">
        <w:rPr>
          <w:rFonts w:ascii="Arial" w:eastAsia="Times New Roman" w:hAnsi="Arial" w:cs="Arial"/>
          <w:color w:val="000000"/>
          <w:lang w:eastAsia="en-GB"/>
        </w:rPr>
        <w:t xml:space="preserve"> working with children in school or at home or remotely? Do they know your safeguarding rules? Are they DBS checked? Are precautions in place?</w:t>
      </w:r>
    </w:p>
    <w:p w14:paraId="6E9EA3E7" w14:textId="77777777" w:rsidR="003056A7" w:rsidRPr="001B0FF7" w:rsidRDefault="003056A7" w:rsidP="00611992">
      <w:pPr>
        <w:pStyle w:val="ListParagraph"/>
        <w:numPr>
          <w:ilvl w:val="0"/>
          <w:numId w:val="4"/>
        </w:numPr>
        <w:spacing w:after="0" w:line="240" w:lineRule="auto"/>
        <w:ind w:left="426" w:hanging="426"/>
        <w:jc w:val="both"/>
        <w:rPr>
          <w:rFonts w:ascii="Arial" w:eastAsia="Times New Roman" w:hAnsi="Arial" w:cs="Arial"/>
          <w:color w:val="000000"/>
          <w:lang w:eastAsia="en-GB"/>
        </w:rPr>
      </w:pPr>
      <w:r w:rsidRPr="001B0FF7">
        <w:rPr>
          <w:rFonts w:ascii="Arial" w:eastAsia="Times New Roman" w:hAnsi="Arial" w:cs="Arial"/>
          <w:color w:val="000000"/>
          <w:lang w:eastAsia="en-GB"/>
        </w:rPr>
        <w:t xml:space="preserve">Are any </w:t>
      </w:r>
      <w:r w:rsidRPr="001B0FF7">
        <w:rPr>
          <w:rFonts w:ascii="Arial" w:eastAsia="Times New Roman" w:hAnsi="Arial" w:cs="Arial"/>
          <w:b/>
          <w:bCs/>
          <w:color w:val="000000"/>
          <w:lang w:eastAsia="en-GB"/>
        </w:rPr>
        <w:t>staff working one-to-one</w:t>
      </w:r>
      <w:r w:rsidRPr="001B0FF7">
        <w:rPr>
          <w:rFonts w:ascii="Arial" w:eastAsia="Times New Roman" w:hAnsi="Arial" w:cs="Arial"/>
          <w:color w:val="000000"/>
          <w:lang w:eastAsia="en-GB"/>
        </w:rPr>
        <w:t xml:space="preserve"> with pupils in new ways or in parts of school which are emptier than usual? How is this logged and monitored? Keep children and staff safe by planning for this.</w:t>
      </w:r>
    </w:p>
    <w:p w14:paraId="66400B08" w14:textId="164EECBE" w:rsidR="00611992" w:rsidRDefault="00D5485C" w:rsidP="00611992">
      <w:pPr>
        <w:pStyle w:val="ListParagraph"/>
        <w:numPr>
          <w:ilvl w:val="0"/>
          <w:numId w:val="4"/>
        </w:numPr>
        <w:spacing w:after="0" w:line="240" w:lineRule="auto"/>
        <w:ind w:left="426" w:hanging="426"/>
        <w:jc w:val="both"/>
        <w:rPr>
          <w:rFonts w:ascii="Arial" w:eastAsia="Times New Roman" w:hAnsi="Arial" w:cs="Arial"/>
          <w:color w:val="000000"/>
          <w:lang w:eastAsia="en-GB"/>
        </w:rPr>
      </w:pPr>
      <w:r w:rsidRPr="00611992">
        <w:rPr>
          <w:rFonts w:ascii="Arial" w:eastAsia="Times New Roman" w:hAnsi="Arial" w:cs="Arial"/>
          <w:color w:val="000000"/>
          <w:lang w:eastAsia="en-GB"/>
        </w:rPr>
        <w:t xml:space="preserve">Have your </w:t>
      </w:r>
      <w:r w:rsidRPr="00611992">
        <w:rPr>
          <w:rFonts w:ascii="Arial" w:eastAsia="Times New Roman" w:hAnsi="Arial" w:cs="Arial"/>
          <w:b/>
          <w:bCs/>
          <w:color w:val="000000"/>
          <w:lang w:eastAsia="en-GB"/>
        </w:rPr>
        <w:t>reporting functions</w:t>
      </w:r>
      <w:r w:rsidRPr="00611992">
        <w:rPr>
          <w:rFonts w:ascii="Arial" w:eastAsia="Times New Roman" w:hAnsi="Arial" w:cs="Arial"/>
          <w:color w:val="000000"/>
          <w:lang w:eastAsia="en-GB"/>
        </w:rPr>
        <w:t xml:space="preserve"> changed?</w:t>
      </w:r>
      <w:r w:rsidR="00042AD7" w:rsidRPr="00611992">
        <w:rPr>
          <w:rFonts w:ascii="Arial" w:eastAsia="Times New Roman" w:hAnsi="Arial" w:cs="Arial"/>
          <w:color w:val="000000"/>
          <w:lang w:eastAsia="en-GB"/>
        </w:rPr>
        <w:t xml:space="preserve"> </w:t>
      </w:r>
      <w:r w:rsidR="001D4153" w:rsidRPr="00611992">
        <w:rPr>
          <w:rFonts w:ascii="Arial" w:eastAsia="Times New Roman" w:hAnsi="Arial" w:cs="Arial"/>
          <w:color w:val="000000"/>
          <w:lang w:eastAsia="en-GB"/>
        </w:rPr>
        <w:t xml:space="preserve">Can </w:t>
      </w:r>
      <w:r w:rsidR="00042AD7" w:rsidRPr="00611992">
        <w:rPr>
          <w:rFonts w:ascii="Arial" w:eastAsia="Times New Roman" w:hAnsi="Arial" w:cs="Arial"/>
          <w:color w:val="000000"/>
          <w:lang w:eastAsia="en-GB"/>
        </w:rPr>
        <w:t>pupils and staff flag issue</w:t>
      </w:r>
      <w:r w:rsidR="00A14FCB" w:rsidRPr="00611992">
        <w:rPr>
          <w:rFonts w:ascii="Arial" w:eastAsia="Times New Roman" w:hAnsi="Arial" w:cs="Arial"/>
          <w:color w:val="000000"/>
          <w:lang w:eastAsia="en-GB"/>
        </w:rPr>
        <w:t>s when not in school</w:t>
      </w:r>
      <w:r w:rsidR="00042AD7" w:rsidRPr="00611992">
        <w:rPr>
          <w:rFonts w:ascii="Arial" w:eastAsia="Times New Roman" w:hAnsi="Arial" w:cs="Arial"/>
          <w:color w:val="000000"/>
          <w:lang w:eastAsia="en-GB"/>
        </w:rPr>
        <w:t xml:space="preserve">? </w:t>
      </w:r>
      <w:r w:rsidR="00A14FCB" w:rsidRPr="00611992">
        <w:rPr>
          <w:rFonts w:ascii="Arial" w:eastAsia="Times New Roman" w:hAnsi="Arial" w:cs="Arial"/>
          <w:color w:val="000000"/>
          <w:lang w:eastAsia="en-GB"/>
        </w:rPr>
        <w:t>Do you need alternatives? Who is monitoring them (if all your DSL team get sick</w:t>
      </w:r>
      <w:r w:rsidR="001D4153" w:rsidRPr="00611992">
        <w:rPr>
          <w:rFonts w:ascii="Arial" w:eastAsia="Times New Roman" w:hAnsi="Arial" w:cs="Arial"/>
          <w:color w:val="000000"/>
          <w:lang w:eastAsia="en-GB"/>
        </w:rPr>
        <w:t>,</w:t>
      </w:r>
      <w:r w:rsidR="00A14FCB" w:rsidRPr="00611992">
        <w:rPr>
          <w:rFonts w:ascii="Arial" w:eastAsia="Times New Roman" w:hAnsi="Arial" w:cs="Arial"/>
          <w:color w:val="000000"/>
          <w:lang w:eastAsia="en-GB"/>
        </w:rPr>
        <w:t xml:space="preserve"> would somebody pick up the messages)?</w:t>
      </w:r>
      <w:r w:rsidR="00696550" w:rsidRPr="00611992">
        <w:rPr>
          <w:rFonts w:ascii="Arial" w:eastAsia="Times New Roman" w:hAnsi="Arial" w:cs="Arial"/>
          <w:color w:val="000000"/>
          <w:lang w:eastAsia="en-GB"/>
        </w:rPr>
        <w:t xml:space="preserve"> </w:t>
      </w:r>
      <w:r w:rsidR="001D4153" w:rsidRPr="00611992">
        <w:rPr>
          <w:rFonts w:ascii="Arial" w:eastAsia="Times New Roman" w:hAnsi="Arial" w:cs="Arial"/>
          <w:color w:val="000000"/>
          <w:lang w:eastAsia="en-GB"/>
        </w:rPr>
        <w:t xml:space="preserve">Do you need </w:t>
      </w:r>
      <w:r w:rsidR="00696550" w:rsidRPr="00611992">
        <w:rPr>
          <w:rFonts w:ascii="Arial" w:eastAsia="Times New Roman" w:hAnsi="Arial" w:cs="Arial"/>
          <w:color w:val="000000"/>
          <w:lang w:eastAsia="en-GB"/>
        </w:rPr>
        <w:t xml:space="preserve">a new </w:t>
      </w:r>
      <w:r w:rsidR="001D4153" w:rsidRPr="00611992">
        <w:rPr>
          <w:rFonts w:ascii="Arial" w:eastAsia="Times New Roman" w:hAnsi="Arial" w:cs="Arial"/>
          <w:color w:val="000000"/>
          <w:lang w:eastAsia="en-GB"/>
        </w:rPr>
        <w:t xml:space="preserve">channel </w:t>
      </w:r>
      <w:r w:rsidR="00696550" w:rsidRPr="00611992">
        <w:rPr>
          <w:rFonts w:ascii="Arial" w:eastAsia="Times New Roman" w:hAnsi="Arial" w:cs="Arial"/>
          <w:color w:val="000000"/>
          <w:lang w:eastAsia="en-GB"/>
        </w:rPr>
        <w:t>(e.g. a safe, simple, online form on the school home page about ‘something that worrying me’ that gets mailed securely to the DSL inbox)?</w:t>
      </w:r>
      <w:r w:rsidR="00611992">
        <w:rPr>
          <w:rFonts w:ascii="Arial" w:eastAsia="Times New Roman" w:hAnsi="Arial" w:cs="Arial"/>
          <w:color w:val="000000"/>
          <w:lang w:eastAsia="en-GB"/>
        </w:rPr>
        <w:t xml:space="preserve"> And are you helping students to talk about what has gone on? See </w:t>
      </w:r>
      <w:hyperlink r:id="rId15" w:history="1">
        <w:r w:rsidR="00611992" w:rsidRPr="00611992">
          <w:rPr>
            <w:rStyle w:val="Hyperlink"/>
            <w:rFonts w:ascii="Arial" w:eastAsia="Times New Roman" w:hAnsi="Arial" w:cs="Arial"/>
            <w:lang w:eastAsia="en-GB"/>
          </w:rPr>
          <w:t>safesummer2020.lgfl.net</w:t>
        </w:r>
      </w:hyperlink>
      <w:r w:rsidR="00611992">
        <w:rPr>
          <w:rFonts w:ascii="Arial" w:eastAsia="Times New Roman" w:hAnsi="Arial" w:cs="Arial"/>
          <w:color w:val="000000"/>
          <w:lang w:eastAsia="en-GB"/>
        </w:rPr>
        <w:t xml:space="preserve"> for an audit which may help prompt necessary disclosures and audit how things have been working.</w:t>
      </w:r>
    </w:p>
    <w:p w14:paraId="54DF2F35" w14:textId="7CE7DE17" w:rsidR="00706C8C" w:rsidRPr="00611992" w:rsidRDefault="003056A7" w:rsidP="00611992">
      <w:pPr>
        <w:pStyle w:val="ListParagraph"/>
        <w:numPr>
          <w:ilvl w:val="0"/>
          <w:numId w:val="4"/>
        </w:numPr>
        <w:spacing w:after="0" w:line="240" w:lineRule="auto"/>
        <w:ind w:left="426" w:hanging="426"/>
        <w:jc w:val="both"/>
        <w:rPr>
          <w:rFonts w:ascii="Arial" w:eastAsia="Times New Roman" w:hAnsi="Arial" w:cs="Arial"/>
          <w:color w:val="000000"/>
          <w:lang w:eastAsia="en-GB"/>
        </w:rPr>
      </w:pPr>
      <w:r w:rsidRPr="00611992">
        <w:rPr>
          <w:rFonts w:ascii="Arial" w:eastAsia="Times New Roman" w:hAnsi="Arial" w:cs="Arial"/>
          <w:color w:val="000000"/>
          <w:lang w:eastAsia="en-GB"/>
        </w:rPr>
        <w:t xml:space="preserve">Do you need to </w:t>
      </w:r>
      <w:r w:rsidRPr="00611992">
        <w:rPr>
          <w:rFonts w:ascii="Arial" w:eastAsia="Times New Roman" w:hAnsi="Arial" w:cs="Arial"/>
          <w:b/>
          <w:bCs/>
          <w:color w:val="000000"/>
          <w:lang w:eastAsia="en-GB"/>
        </w:rPr>
        <w:t>communicate your policies</w:t>
      </w:r>
      <w:r w:rsidRPr="00611992">
        <w:rPr>
          <w:rFonts w:ascii="Arial" w:eastAsia="Times New Roman" w:hAnsi="Arial" w:cs="Arial"/>
          <w:color w:val="000000"/>
          <w:lang w:eastAsia="en-GB"/>
        </w:rPr>
        <w:t xml:space="preserve"> (including any changes and reminders prompted by the above) in new ways during closure? Are the online versions current / sufficient / available to all (do all links still work / have you changed systems)?</w:t>
      </w:r>
    </w:p>
    <w:p w14:paraId="2D770A67" w14:textId="172DD8B4" w:rsidR="009B056E" w:rsidRPr="00706C8C" w:rsidRDefault="000A64EC" w:rsidP="00706C8C">
      <w:pPr>
        <w:spacing w:before="160" w:after="0" w:line="240" w:lineRule="auto"/>
        <w:ind w:left="-68"/>
        <w:jc w:val="center"/>
        <w:rPr>
          <w:rFonts w:ascii="Arial" w:eastAsia="Times New Roman" w:hAnsi="Arial" w:cs="Arial"/>
          <w:color w:val="000000"/>
          <w:lang w:eastAsia="en-GB"/>
        </w:rPr>
        <w:sectPr w:rsidR="009B056E" w:rsidRPr="00706C8C" w:rsidSect="000A64EC">
          <w:headerReference w:type="even" r:id="rId16"/>
          <w:headerReference w:type="default" r:id="rId17"/>
          <w:footerReference w:type="even" r:id="rId18"/>
          <w:footerReference w:type="default" r:id="rId19"/>
          <w:headerReference w:type="first" r:id="rId20"/>
          <w:footerReference w:type="first" r:id="rId21"/>
          <w:pgSz w:w="11906" w:h="16838"/>
          <w:pgMar w:top="1134" w:right="851" w:bottom="1134" w:left="851" w:header="709" w:footer="709" w:gutter="0"/>
          <w:cols w:space="708"/>
          <w:titlePg/>
          <w:docGrid w:linePitch="360"/>
        </w:sectPr>
      </w:pPr>
      <w:r w:rsidRPr="00706C8C">
        <w:rPr>
          <w:rFonts w:ascii="Arial" w:eastAsia="Times New Roman" w:hAnsi="Arial" w:cs="Arial"/>
          <w:i/>
          <w:iCs/>
          <w:color w:val="000000"/>
          <w:sz w:val="20"/>
          <w:szCs w:val="20"/>
          <w:lang w:eastAsia="en-GB"/>
        </w:rPr>
        <w:t>SEE OVER FOR TEMPLATE FORMS TO ADAPT AND USE IF THEY ARE USEFUL</w:t>
      </w:r>
    </w:p>
    <w:p w14:paraId="68905D89" w14:textId="06B6F2F5" w:rsidR="00437E96" w:rsidRDefault="00D42591" w:rsidP="00C86BD4">
      <w:pPr>
        <w:pStyle w:val="ListParagraph"/>
        <w:numPr>
          <w:ilvl w:val="0"/>
          <w:numId w:val="5"/>
        </w:num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lastRenderedPageBreak/>
        <w:t>T</w:t>
      </w:r>
      <w:r w:rsidR="00437E96" w:rsidRPr="00D42591">
        <w:rPr>
          <w:rFonts w:ascii="Arial" w:eastAsia="Times New Roman" w:hAnsi="Arial" w:cs="Arial"/>
          <w:color w:val="000000"/>
          <w:lang w:eastAsia="en-GB"/>
        </w:rPr>
        <w:t xml:space="preserve">his </w:t>
      </w:r>
      <w:r w:rsidRPr="00D42591">
        <w:rPr>
          <w:rFonts w:ascii="Arial" w:eastAsia="Times New Roman" w:hAnsi="Arial" w:cs="Arial"/>
          <w:color w:val="000000"/>
          <w:lang w:eastAsia="en-GB"/>
        </w:rPr>
        <w:t xml:space="preserve">record </w:t>
      </w:r>
      <w:r>
        <w:rPr>
          <w:rFonts w:ascii="Arial" w:eastAsia="Times New Roman" w:hAnsi="Arial" w:cs="Arial"/>
          <w:color w:val="000000"/>
          <w:lang w:eastAsia="en-GB"/>
        </w:rPr>
        <w:t xml:space="preserve">will be far </w:t>
      </w:r>
      <w:r w:rsidR="00437E96" w:rsidRPr="00D42591">
        <w:rPr>
          <w:rFonts w:ascii="Arial" w:eastAsia="Times New Roman" w:hAnsi="Arial" w:cs="Arial"/>
          <w:color w:val="000000"/>
          <w:lang w:eastAsia="en-GB"/>
        </w:rPr>
        <w:t xml:space="preserve">more effective </w:t>
      </w:r>
      <w:r>
        <w:rPr>
          <w:rFonts w:ascii="Arial" w:eastAsia="Times New Roman" w:hAnsi="Arial" w:cs="Arial"/>
          <w:color w:val="000000"/>
          <w:lang w:eastAsia="en-GB"/>
        </w:rPr>
        <w:t xml:space="preserve">if you </w:t>
      </w:r>
      <w:r w:rsidR="009C49FE">
        <w:rPr>
          <w:rFonts w:ascii="Arial" w:eastAsia="Times New Roman" w:hAnsi="Arial" w:cs="Arial"/>
          <w:color w:val="000000"/>
          <w:lang w:eastAsia="en-GB"/>
        </w:rPr>
        <w:t xml:space="preserve">paste </w:t>
      </w:r>
      <w:r w:rsidR="00C86BD4">
        <w:rPr>
          <w:rFonts w:ascii="Arial" w:eastAsia="Times New Roman" w:hAnsi="Arial" w:cs="Arial"/>
          <w:color w:val="000000"/>
          <w:lang w:eastAsia="en-GB"/>
        </w:rPr>
        <w:t xml:space="preserve">the questions </w:t>
      </w:r>
      <w:r w:rsidR="009C49FE">
        <w:rPr>
          <w:rFonts w:ascii="Arial" w:eastAsia="Times New Roman" w:hAnsi="Arial" w:cs="Arial"/>
          <w:color w:val="000000"/>
          <w:lang w:eastAsia="en-GB"/>
        </w:rPr>
        <w:t xml:space="preserve">into your </w:t>
      </w:r>
      <w:r w:rsidR="00437E96" w:rsidRPr="00D42591">
        <w:rPr>
          <w:rFonts w:ascii="Arial" w:eastAsia="Times New Roman" w:hAnsi="Arial" w:cs="Arial"/>
          <w:color w:val="000000"/>
          <w:u w:val="single"/>
          <w:lang w:eastAsia="en-GB"/>
        </w:rPr>
        <w:t>school</w:t>
      </w:r>
      <w:r w:rsidRPr="00D42591">
        <w:rPr>
          <w:rFonts w:ascii="Arial" w:eastAsia="Times New Roman" w:hAnsi="Arial" w:cs="Arial"/>
          <w:color w:val="000000"/>
          <w:u w:val="single"/>
          <w:lang w:eastAsia="en-GB"/>
        </w:rPr>
        <w:t>-linked</w:t>
      </w:r>
      <w:r w:rsidR="00437E96" w:rsidRPr="00D42591">
        <w:rPr>
          <w:rFonts w:ascii="Arial" w:eastAsia="Times New Roman" w:hAnsi="Arial" w:cs="Arial"/>
          <w:color w:val="000000"/>
          <w:lang w:eastAsia="en-GB"/>
        </w:rPr>
        <w:t xml:space="preserve"> online account</w:t>
      </w:r>
      <w:r w:rsidR="009C49FE">
        <w:rPr>
          <w:rFonts w:ascii="Arial" w:eastAsia="Times New Roman" w:hAnsi="Arial" w:cs="Arial"/>
          <w:color w:val="000000"/>
          <w:lang w:eastAsia="en-GB"/>
        </w:rPr>
        <w:t xml:space="preserve"> of choice</w:t>
      </w:r>
      <w:r>
        <w:rPr>
          <w:rFonts w:ascii="Arial" w:eastAsia="Times New Roman" w:hAnsi="Arial" w:cs="Arial"/>
          <w:color w:val="000000"/>
          <w:lang w:eastAsia="en-GB"/>
        </w:rPr>
        <w:t xml:space="preserve">, e.g. </w:t>
      </w:r>
      <w:r w:rsidRPr="00D42591">
        <w:rPr>
          <w:rFonts w:ascii="Arial" w:eastAsia="Times New Roman" w:hAnsi="Arial" w:cs="Arial"/>
          <w:color w:val="000000"/>
          <w:lang w:eastAsia="en-GB"/>
        </w:rPr>
        <w:t>Microsoft or Google</w:t>
      </w:r>
      <w:r w:rsidR="00C86BD4">
        <w:rPr>
          <w:rFonts w:ascii="Arial" w:eastAsia="Times New Roman" w:hAnsi="Arial" w:cs="Arial"/>
          <w:color w:val="000000"/>
          <w:lang w:eastAsia="en-GB"/>
        </w:rPr>
        <w:t> </w:t>
      </w:r>
      <w:r w:rsidRPr="00D42591">
        <w:rPr>
          <w:rFonts w:ascii="Arial" w:eastAsia="Times New Roman" w:hAnsi="Arial" w:cs="Arial"/>
          <w:color w:val="000000"/>
          <w:lang w:eastAsia="en-GB"/>
        </w:rPr>
        <w:t>Forms</w:t>
      </w:r>
      <w:r w:rsidR="00C86BD4">
        <w:rPr>
          <w:rFonts w:ascii="Arial" w:eastAsia="Times New Roman" w:hAnsi="Arial" w:cs="Arial"/>
          <w:color w:val="000000"/>
          <w:lang w:eastAsia="en-GB"/>
        </w:rPr>
        <w:t>, rather than email out as an attachment (we have not done so as it needs to be linked to your account).</w:t>
      </w:r>
    </w:p>
    <w:p w14:paraId="6CE03927" w14:textId="33935E25" w:rsidR="009B056E" w:rsidRDefault="009B056E" w:rsidP="00C86BD4">
      <w:pPr>
        <w:pStyle w:val="ListParagraph"/>
        <w:numPr>
          <w:ilvl w:val="0"/>
          <w:numId w:val="5"/>
        </w:num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Tell staff which systems are pre-authorised and which ones they do not need to tell you about (e.g. if the whole school is using Google Classroom to issue and collect all work, then you may ask them to only notify you of unusual activity or concerns. Alternatively, you may only need a form for those contacting or visiting vulnerable children</w:t>
      </w:r>
      <w:r w:rsidR="00C86BD4">
        <w:rPr>
          <w:rFonts w:ascii="Arial" w:eastAsia="Times New Roman" w:hAnsi="Arial" w:cs="Arial"/>
          <w:color w:val="000000"/>
          <w:lang w:eastAsia="en-GB"/>
        </w:rPr>
        <w:t>.</w:t>
      </w:r>
    </w:p>
    <w:p w14:paraId="321AA57A" w14:textId="378F93AC" w:rsidR="00C86BD4" w:rsidRPr="00D42591" w:rsidRDefault="00C86BD4" w:rsidP="00C86BD4">
      <w:pPr>
        <w:pStyle w:val="ListParagraph"/>
        <w:numPr>
          <w:ilvl w:val="0"/>
          <w:numId w:val="5"/>
        </w:num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Remember to share this with new staff or volunteers and ask for more logging from them.</w:t>
      </w:r>
    </w:p>
    <w:p w14:paraId="4A9F2613" w14:textId="77777777" w:rsidR="00D42591" w:rsidRPr="00E350A4" w:rsidRDefault="00D42591" w:rsidP="00437E96">
      <w:pPr>
        <w:spacing w:after="0" w:line="240" w:lineRule="auto"/>
        <w:rPr>
          <w:rFonts w:ascii="Arial" w:eastAsia="Times New Roman" w:hAnsi="Arial" w:cs="Arial"/>
          <w:color w:val="000000"/>
          <w:sz w:val="32"/>
          <w:szCs w:val="32"/>
          <w:lang w:eastAsia="en-GB"/>
        </w:rPr>
      </w:pPr>
    </w:p>
    <w:tbl>
      <w:tblPr>
        <w:tblStyle w:val="TableGrid"/>
        <w:tblW w:w="0" w:type="auto"/>
        <w:tblLayout w:type="fixed"/>
        <w:tblLook w:val="04A0" w:firstRow="1" w:lastRow="0" w:firstColumn="1" w:lastColumn="0" w:noHBand="0" w:noVBand="1"/>
      </w:tblPr>
      <w:tblGrid>
        <w:gridCol w:w="1838"/>
        <w:gridCol w:w="1985"/>
        <w:gridCol w:w="1417"/>
        <w:gridCol w:w="2268"/>
        <w:gridCol w:w="1559"/>
        <w:gridCol w:w="1560"/>
        <w:gridCol w:w="3827"/>
      </w:tblGrid>
      <w:tr w:rsidR="009C49FE" w:rsidRPr="009B056E" w14:paraId="1602A543" w14:textId="77777777" w:rsidTr="00C86BD4">
        <w:tc>
          <w:tcPr>
            <w:tcW w:w="1838" w:type="dxa"/>
          </w:tcPr>
          <w:p w14:paraId="4BEECB18" w14:textId="3DB54005" w:rsidR="00D42591" w:rsidRPr="009B056E" w:rsidRDefault="009C49FE" w:rsidP="009B056E">
            <w:pPr>
              <w:rPr>
                <w:rFonts w:ascii="Arial" w:eastAsia="Times New Roman" w:hAnsi="Arial" w:cs="Arial"/>
                <w:sz w:val="26"/>
                <w:szCs w:val="26"/>
                <w:lang w:eastAsia="en-GB"/>
              </w:rPr>
            </w:pPr>
            <w:r>
              <w:rPr>
                <w:rFonts w:ascii="Arial" w:eastAsia="Times New Roman" w:hAnsi="Arial" w:cs="Arial"/>
                <w:sz w:val="26"/>
                <w:szCs w:val="26"/>
                <w:lang w:eastAsia="en-GB"/>
              </w:rPr>
              <w:t>Staff</w:t>
            </w:r>
            <w:r w:rsidR="00D42591" w:rsidRPr="009B056E">
              <w:rPr>
                <w:rFonts w:ascii="Arial" w:eastAsia="Times New Roman" w:hAnsi="Arial" w:cs="Arial"/>
                <w:sz w:val="26"/>
                <w:szCs w:val="26"/>
                <w:lang w:eastAsia="en-GB"/>
              </w:rPr>
              <w:t xml:space="preserve"> </w:t>
            </w:r>
            <w:r w:rsidR="00C86BD4">
              <w:rPr>
                <w:rFonts w:ascii="Arial" w:eastAsia="Times New Roman" w:hAnsi="Arial" w:cs="Arial"/>
                <w:sz w:val="26"/>
                <w:szCs w:val="26"/>
                <w:lang w:eastAsia="en-GB"/>
              </w:rPr>
              <w:t xml:space="preserve">or volunteer </w:t>
            </w:r>
            <w:r w:rsidR="00D42591" w:rsidRPr="009B056E">
              <w:rPr>
                <w:rFonts w:ascii="Arial" w:eastAsia="Times New Roman" w:hAnsi="Arial" w:cs="Arial"/>
                <w:sz w:val="26"/>
                <w:szCs w:val="26"/>
                <w:lang w:eastAsia="en-GB"/>
              </w:rPr>
              <w:t>name</w:t>
            </w:r>
          </w:p>
        </w:tc>
        <w:tc>
          <w:tcPr>
            <w:tcW w:w="1985" w:type="dxa"/>
          </w:tcPr>
          <w:p w14:paraId="6840CCD2" w14:textId="25DED4C0" w:rsidR="00D42591" w:rsidRPr="009B056E" w:rsidRDefault="00D42591" w:rsidP="009B056E">
            <w:pPr>
              <w:rPr>
                <w:rFonts w:ascii="Arial" w:eastAsia="Times New Roman" w:hAnsi="Arial" w:cs="Arial"/>
                <w:sz w:val="26"/>
                <w:szCs w:val="26"/>
                <w:lang w:eastAsia="en-GB"/>
              </w:rPr>
            </w:pPr>
            <w:r w:rsidRPr="009B056E">
              <w:rPr>
                <w:rFonts w:ascii="Arial" w:eastAsia="Times New Roman" w:hAnsi="Arial" w:cs="Arial"/>
                <w:sz w:val="26"/>
                <w:szCs w:val="26"/>
                <w:lang w:eastAsia="en-GB"/>
              </w:rPr>
              <w:t xml:space="preserve">Other </w:t>
            </w:r>
            <w:r w:rsidR="009C49FE">
              <w:rPr>
                <w:rFonts w:ascii="Arial" w:eastAsia="Times New Roman" w:hAnsi="Arial" w:cs="Arial"/>
                <w:sz w:val="26"/>
                <w:szCs w:val="26"/>
                <w:lang w:eastAsia="en-GB"/>
              </w:rPr>
              <w:t>staff</w:t>
            </w:r>
            <w:r w:rsidRPr="009B056E">
              <w:rPr>
                <w:rFonts w:ascii="Arial" w:eastAsia="Times New Roman" w:hAnsi="Arial" w:cs="Arial"/>
                <w:sz w:val="26"/>
                <w:szCs w:val="26"/>
                <w:lang w:eastAsia="en-GB"/>
              </w:rPr>
              <w:t xml:space="preserve"> </w:t>
            </w:r>
            <w:r w:rsidR="009B056E" w:rsidRPr="009B056E">
              <w:rPr>
                <w:rFonts w:ascii="Arial" w:eastAsia="Times New Roman" w:hAnsi="Arial" w:cs="Arial"/>
                <w:sz w:val="26"/>
                <w:szCs w:val="26"/>
                <w:lang w:eastAsia="en-GB"/>
              </w:rPr>
              <w:t xml:space="preserve">present (if a </w:t>
            </w:r>
            <w:r w:rsidR="009C49FE">
              <w:rPr>
                <w:rFonts w:ascii="Arial" w:eastAsia="Times New Roman" w:hAnsi="Arial" w:cs="Arial"/>
                <w:sz w:val="26"/>
                <w:szCs w:val="26"/>
                <w:lang w:eastAsia="en-GB"/>
              </w:rPr>
              <w:t xml:space="preserve">live </w:t>
            </w:r>
            <w:r w:rsidR="009B056E" w:rsidRPr="009B056E">
              <w:rPr>
                <w:rFonts w:ascii="Arial" w:eastAsia="Times New Roman" w:hAnsi="Arial" w:cs="Arial"/>
                <w:sz w:val="26"/>
                <w:szCs w:val="26"/>
                <w:lang w:eastAsia="en-GB"/>
              </w:rPr>
              <w:t>video, stream or</w:t>
            </w:r>
            <w:r w:rsidR="009C49FE">
              <w:rPr>
                <w:rFonts w:ascii="Arial" w:eastAsia="Times New Roman" w:hAnsi="Arial" w:cs="Arial"/>
                <w:sz w:val="26"/>
                <w:szCs w:val="26"/>
                <w:lang w:eastAsia="en-GB"/>
              </w:rPr>
              <w:t xml:space="preserve"> </w:t>
            </w:r>
            <w:r w:rsidR="009B056E" w:rsidRPr="009B056E">
              <w:rPr>
                <w:rFonts w:ascii="Arial" w:eastAsia="Times New Roman" w:hAnsi="Arial" w:cs="Arial"/>
                <w:sz w:val="26"/>
                <w:szCs w:val="26"/>
                <w:lang w:eastAsia="en-GB"/>
              </w:rPr>
              <w:t>chat</w:t>
            </w:r>
            <w:r w:rsidR="009C49FE">
              <w:rPr>
                <w:rFonts w:ascii="Arial" w:eastAsia="Times New Roman" w:hAnsi="Arial" w:cs="Arial"/>
                <w:sz w:val="26"/>
                <w:szCs w:val="26"/>
                <w:lang w:eastAsia="en-GB"/>
              </w:rPr>
              <w:t>)</w:t>
            </w:r>
          </w:p>
        </w:tc>
        <w:tc>
          <w:tcPr>
            <w:tcW w:w="1417" w:type="dxa"/>
          </w:tcPr>
          <w:p w14:paraId="22F2474A" w14:textId="7EBD9C45" w:rsidR="00D42591" w:rsidRPr="009B056E" w:rsidRDefault="009C49FE" w:rsidP="009B056E">
            <w:pPr>
              <w:rPr>
                <w:rFonts w:ascii="Arial" w:eastAsia="Times New Roman" w:hAnsi="Arial" w:cs="Arial"/>
                <w:sz w:val="26"/>
                <w:szCs w:val="26"/>
                <w:lang w:eastAsia="en-GB"/>
              </w:rPr>
            </w:pPr>
            <w:r>
              <w:rPr>
                <w:rFonts w:ascii="Arial" w:eastAsia="Times New Roman" w:hAnsi="Arial" w:cs="Arial"/>
                <w:sz w:val="26"/>
                <w:szCs w:val="26"/>
                <w:lang w:eastAsia="en-GB"/>
              </w:rPr>
              <w:t>Name of class, g</w:t>
            </w:r>
            <w:r w:rsidR="00D42591" w:rsidRPr="009B056E">
              <w:rPr>
                <w:rFonts w:ascii="Arial" w:eastAsia="Times New Roman" w:hAnsi="Arial" w:cs="Arial"/>
                <w:sz w:val="26"/>
                <w:szCs w:val="26"/>
                <w:lang w:eastAsia="en-GB"/>
              </w:rPr>
              <w:t xml:space="preserve">roup </w:t>
            </w:r>
            <w:r>
              <w:rPr>
                <w:rFonts w:ascii="Arial" w:eastAsia="Times New Roman" w:hAnsi="Arial" w:cs="Arial"/>
                <w:sz w:val="26"/>
                <w:szCs w:val="26"/>
                <w:lang w:eastAsia="en-GB"/>
              </w:rPr>
              <w:t>or individual</w:t>
            </w:r>
          </w:p>
        </w:tc>
        <w:tc>
          <w:tcPr>
            <w:tcW w:w="2268" w:type="dxa"/>
          </w:tcPr>
          <w:p w14:paraId="43A5A71E" w14:textId="36DAB50D" w:rsidR="00D42591" w:rsidRPr="009B056E" w:rsidRDefault="00D42591" w:rsidP="009B056E">
            <w:pPr>
              <w:rPr>
                <w:rFonts w:ascii="Arial" w:eastAsia="Times New Roman" w:hAnsi="Arial" w:cs="Arial"/>
                <w:sz w:val="26"/>
                <w:szCs w:val="26"/>
                <w:lang w:eastAsia="en-GB"/>
              </w:rPr>
            </w:pPr>
            <w:r w:rsidRPr="009B056E">
              <w:rPr>
                <w:rFonts w:ascii="Arial" w:eastAsia="Times New Roman" w:hAnsi="Arial" w:cs="Arial"/>
                <w:sz w:val="26"/>
                <w:szCs w:val="26"/>
                <w:lang w:eastAsia="en-GB"/>
              </w:rPr>
              <w:t>Time and frequency (e.g. weekly on Tuesday at 10am or specific date)</w:t>
            </w:r>
          </w:p>
        </w:tc>
        <w:tc>
          <w:tcPr>
            <w:tcW w:w="1559" w:type="dxa"/>
          </w:tcPr>
          <w:p w14:paraId="761B80DB" w14:textId="77777777" w:rsidR="00D42591" w:rsidRPr="00C86BD4" w:rsidRDefault="009C49FE" w:rsidP="009B056E">
            <w:pPr>
              <w:rPr>
                <w:rFonts w:ascii="Arial" w:eastAsia="Times New Roman" w:hAnsi="Arial" w:cs="Arial"/>
                <w:sz w:val="25"/>
                <w:szCs w:val="25"/>
                <w:lang w:eastAsia="en-GB"/>
              </w:rPr>
            </w:pPr>
            <w:r w:rsidRPr="00C86BD4">
              <w:rPr>
                <w:rFonts w:ascii="Arial" w:eastAsia="Times New Roman" w:hAnsi="Arial" w:cs="Arial"/>
                <w:sz w:val="25"/>
                <w:szCs w:val="25"/>
                <w:lang w:eastAsia="en-GB"/>
              </w:rPr>
              <w:t>Scheduled?</w:t>
            </w:r>
          </w:p>
          <w:p w14:paraId="4508FD72" w14:textId="735D7E5A" w:rsidR="009C49FE" w:rsidRPr="009B056E" w:rsidRDefault="009C49FE" w:rsidP="009B056E">
            <w:pPr>
              <w:rPr>
                <w:rFonts w:ascii="Arial" w:eastAsia="Times New Roman" w:hAnsi="Arial" w:cs="Arial"/>
                <w:sz w:val="26"/>
                <w:szCs w:val="26"/>
                <w:lang w:eastAsia="en-GB"/>
              </w:rPr>
            </w:pPr>
            <w:r>
              <w:rPr>
                <w:rFonts w:ascii="Arial" w:eastAsia="Times New Roman" w:hAnsi="Arial" w:cs="Arial"/>
                <w:sz w:val="26"/>
                <w:szCs w:val="26"/>
                <w:lang w:eastAsia="en-GB"/>
              </w:rPr>
              <w:t>(Y / N)</w:t>
            </w:r>
          </w:p>
        </w:tc>
        <w:tc>
          <w:tcPr>
            <w:tcW w:w="1560" w:type="dxa"/>
          </w:tcPr>
          <w:p w14:paraId="04EFC633" w14:textId="11362412" w:rsidR="00D42591" w:rsidRPr="009C49FE" w:rsidRDefault="009C49FE" w:rsidP="009C49FE">
            <w:pPr>
              <w:rPr>
                <w:rFonts w:ascii="Arial" w:eastAsia="Times New Roman" w:hAnsi="Arial" w:cs="Arial"/>
                <w:sz w:val="26"/>
                <w:szCs w:val="26"/>
                <w:lang w:eastAsia="en-GB"/>
              </w:rPr>
            </w:pPr>
            <w:r w:rsidRPr="009B056E">
              <w:rPr>
                <w:rFonts w:ascii="Arial" w:eastAsia="Times New Roman" w:hAnsi="Arial" w:cs="Arial"/>
                <w:sz w:val="26"/>
                <w:szCs w:val="26"/>
                <w:lang w:eastAsia="en-GB"/>
              </w:rPr>
              <w:t>Platform used</w:t>
            </w:r>
            <w:r w:rsidR="00C86BD4">
              <w:rPr>
                <w:rFonts w:ascii="Arial" w:eastAsia="Times New Roman" w:hAnsi="Arial" w:cs="Arial"/>
                <w:sz w:val="26"/>
                <w:szCs w:val="26"/>
                <w:lang w:eastAsia="en-GB"/>
              </w:rPr>
              <w:t>. O</w:t>
            </w:r>
            <w:r w:rsidRPr="009C49FE">
              <w:rPr>
                <w:rFonts w:ascii="Arial" w:eastAsia="Times New Roman" w:hAnsi="Arial" w:cs="Arial"/>
                <w:sz w:val="26"/>
                <w:szCs w:val="26"/>
                <w:lang w:eastAsia="en-GB"/>
              </w:rPr>
              <w:t>nly use</w:t>
            </w:r>
            <w:r w:rsidR="00C86BD4">
              <w:rPr>
                <w:rFonts w:ascii="Arial" w:eastAsia="Times New Roman" w:hAnsi="Arial" w:cs="Arial"/>
                <w:sz w:val="26"/>
                <w:szCs w:val="26"/>
                <w:lang w:eastAsia="en-GB"/>
              </w:rPr>
              <w:t xml:space="preserve"> </w:t>
            </w:r>
            <w:r w:rsidRPr="009C49FE">
              <w:rPr>
                <w:rFonts w:ascii="Arial" w:eastAsia="Times New Roman" w:hAnsi="Arial" w:cs="Arial"/>
                <w:sz w:val="26"/>
                <w:szCs w:val="26"/>
                <w:lang w:eastAsia="en-GB"/>
              </w:rPr>
              <w:t>school accounts</w:t>
            </w:r>
            <w:r w:rsidR="00C86BD4">
              <w:rPr>
                <w:rFonts w:ascii="Arial" w:eastAsia="Times New Roman" w:hAnsi="Arial" w:cs="Arial"/>
                <w:sz w:val="26"/>
                <w:szCs w:val="26"/>
                <w:lang w:eastAsia="en-GB"/>
              </w:rPr>
              <w:t>!</w:t>
            </w:r>
          </w:p>
        </w:tc>
        <w:tc>
          <w:tcPr>
            <w:tcW w:w="3827" w:type="dxa"/>
          </w:tcPr>
          <w:p w14:paraId="3747A548" w14:textId="71DBD312" w:rsidR="00D42591" w:rsidRDefault="009C49FE" w:rsidP="009B056E">
            <w:pPr>
              <w:rPr>
                <w:rFonts w:ascii="Arial" w:eastAsia="Times New Roman" w:hAnsi="Arial" w:cs="Arial"/>
                <w:sz w:val="26"/>
                <w:szCs w:val="26"/>
                <w:lang w:eastAsia="en-GB"/>
              </w:rPr>
            </w:pPr>
            <w:r>
              <w:rPr>
                <w:rFonts w:ascii="Arial" w:eastAsia="Times New Roman" w:hAnsi="Arial" w:cs="Arial"/>
                <w:sz w:val="26"/>
                <w:szCs w:val="26"/>
                <w:lang w:eastAsia="en-GB"/>
              </w:rPr>
              <w:t>Issues, worries, concerns (technical, safeguarding</w:t>
            </w:r>
            <w:r w:rsidR="00C86BD4">
              <w:rPr>
                <w:rFonts w:ascii="Arial" w:eastAsia="Times New Roman" w:hAnsi="Arial" w:cs="Arial"/>
                <w:sz w:val="26"/>
                <w:szCs w:val="26"/>
                <w:lang w:eastAsia="en-GB"/>
              </w:rPr>
              <w:t>, DP</w:t>
            </w:r>
            <w:r>
              <w:rPr>
                <w:rFonts w:ascii="Arial" w:eastAsia="Times New Roman" w:hAnsi="Arial" w:cs="Arial"/>
                <w:sz w:val="26"/>
                <w:szCs w:val="26"/>
                <w:lang w:eastAsia="en-GB"/>
              </w:rPr>
              <w:t xml:space="preserve"> or other) and general trends</w:t>
            </w:r>
            <w:r w:rsidR="00C86BD4">
              <w:rPr>
                <w:rFonts w:ascii="Arial" w:eastAsia="Times New Roman" w:hAnsi="Arial" w:cs="Arial"/>
                <w:sz w:val="26"/>
                <w:szCs w:val="26"/>
                <w:lang w:eastAsia="en-GB"/>
              </w:rPr>
              <w:t>.</w:t>
            </w:r>
          </w:p>
          <w:p w14:paraId="08675BFE" w14:textId="77777777" w:rsidR="00C86BD4" w:rsidRDefault="00C86BD4" w:rsidP="009B056E">
            <w:pPr>
              <w:rPr>
                <w:rFonts w:ascii="Arial" w:eastAsia="Times New Roman" w:hAnsi="Arial" w:cs="Arial"/>
                <w:sz w:val="26"/>
                <w:szCs w:val="26"/>
                <w:lang w:eastAsia="en-GB"/>
              </w:rPr>
            </w:pPr>
          </w:p>
          <w:p w14:paraId="7D934673" w14:textId="6EF58B6C" w:rsidR="00C86BD4" w:rsidRPr="009B056E" w:rsidRDefault="00206A97" w:rsidP="00206A97">
            <w:pPr>
              <w:jc w:val="center"/>
              <w:rPr>
                <w:rFonts w:ascii="Arial" w:eastAsia="Times New Roman" w:hAnsi="Arial" w:cs="Arial"/>
                <w:sz w:val="26"/>
                <w:szCs w:val="26"/>
                <w:lang w:eastAsia="en-GB"/>
              </w:rPr>
            </w:pPr>
            <w:r>
              <w:rPr>
                <w:rFonts w:ascii="Arial" w:eastAsia="Times New Roman" w:hAnsi="Arial" w:cs="Arial"/>
                <w:sz w:val="26"/>
                <w:szCs w:val="26"/>
                <w:lang w:eastAsia="en-GB"/>
              </w:rPr>
              <w:t xml:space="preserve">** </w:t>
            </w:r>
            <w:r w:rsidR="00C86BD4">
              <w:rPr>
                <w:rFonts w:ascii="Arial" w:eastAsia="Times New Roman" w:hAnsi="Arial" w:cs="Arial"/>
                <w:sz w:val="26"/>
                <w:szCs w:val="26"/>
                <w:lang w:eastAsia="en-GB"/>
              </w:rPr>
              <w:t>If a one-to-one conversation, where is the summary?</w:t>
            </w:r>
            <w:r>
              <w:rPr>
                <w:rFonts w:ascii="Arial" w:eastAsia="Times New Roman" w:hAnsi="Arial" w:cs="Arial"/>
                <w:sz w:val="26"/>
                <w:szCs w:val="26"/>
                <w:lang w:eastAsia="en-GB"/>
              </w:rPr>
              <w:t xml:space="preserve"> **</w:t>
            </w:r>
          </w:p>
        </w:tc>
      </w:tr>
      <w:tr w:rsidR="009C49FE" w:rsidRPr="009B056E" w14:paraId="3F82B494" w14:textId="77777777" w:rsidTr="00C86BD4">
        <w:tc>
          <w:tcPr>
            <w:tcW w:w="1838" w:type="dxa"/>
          </w:tcPr>
          <w:p w14:paraId="1226228B" w14:textId="77777777" w:rsidR="00D42591" w:rsidRDefault="00D42591" w:rsidP="001B0FF7">
            <w:pPr>
              <w:jc w:val="both"/>
              <w:rPr>
                <w:rFonts w:ascii="Arial" w:eastAsia="Times New Roman" w:hAnsi="Arial" w:cs="Arial"/>
                <w:sz w:val="26"/>
                <w:szCs w:val="26"/>
                <w:lang w:eastAsia="en-GB"/>
              </w:rPr>
            </w:pPr>
          </w:p>
          <w:p w14:paraId="7E8ABC00" w14:textId="539B9168" w:rsidR="009C49FE" w:rsidRPr="009B056E" w:rsidRDefault="009C49FE" w:rsidP="001B0FF7">
            <w:pPr>
              <w:jc w:val="both"/>
              <w:rPr>
                <w:rFonts w:ascii="Arial" w:eastAsia="Times New Roman" w:hAnsi="Arial" w:cs="Arial"/>
                <w:sz w:val="26"/>
                <w:szCs w:val="26"/>
                <w:lang w:eastAsia="en-GB"/>
              </w:rPr>
            </w:pPr>
          </w:p>
        </w:tc>
        <w:tc>
          <w:tcPr>
            <w:tcW w:w="1985" w:type="dxa"/>
          </w:tcPr>
          <w:p w14:paraId="74C52ECB" w14:textId="77777777" w:rsidR="00D42591" w:rsidRPr="009B056E" w:rsidRDefault="00D42591" w:rsidP="001B0FF7">
            <w:pPr>
              <w:jc w:val="both"/>
              <w:rPr>
                <w:rFonts w:ascii="Arial" w:eastAsia="Times New Roman" w:hAnsi="Arial" w:cs="Arial"/>
                <w:sz w:val="26"/>
                <w:szCs w:val="26"/>
                <w:lang w:eastAsia="en-GB"/>
              </w:rPr>
            </w:pPr>
          </w:p>
        </w:tc>
        <w:tc>
          <w:tcPr>
            <w:tcW w:w="1417" w:type="dxa"/>
          </w:tcPr>
          <w:p w14:paraId="2B5B42D6" w14:textId="18FE746D" w:rsidR="00D42591" w:rsidRPr="009B056E" w:rsidRDefault="00D42591" w:rsidP="001B0FF7">
            <w:pPr>
              <w:jc w:val="both"/>
              <w:rPr>
                <w:rFonts w:ascii="Arial" w:eastAsia="Times New Roman" w:hAnsi="Arial" w:cs="Arial"/>
                <w:sz w:val="26"/>
                <w:szCs w:val="26"/>
                <w:lang w:eastAsia="en-GB"/>
              </w:rPr>
            </w:pPr>
          </w:p>
        </w:tc>
        <w:tc>
          <w:tcPr>
            <w:tcW w:w="2268" w:type="dxa"/>
          </w:tcPr>
          <w:p w14:paraId="671FE8E0" w14:textId="77777777" w:rsidR="00D42591" w:rsidRPr="009B056E" w:rsidRDefault="00D42591" w:rsidP="001B0FF7">
            <w:pPr>
              <w:jc w:val="both"/>
              <w:rPr>
                <w:rFonts w:ascii="Arial" w:eastAsia="Times New Roman" w:hAnsi="Arial" w:cs="Arial"/>
                <w:sz w:val="26"/>
                <w:szCs w:val="26"/>
                <w:lang w:eastAsia="en-GB"/>
              </w:rPr>
            </w:pPr>
          </w:p>
        </w:tc>
        <w:tc>
          <w:tcPr>
            <w:tcW w:w="1559" w:type="dxa"/>
          </w:tcPr>
          <w:p w14:paraId="4E35D11C" w14:textId="77777777" w:rsidR="00D42591" w:rsidRPr="009B056E" w:rsidRDefault="00D42591" w:rsidP="001B0FF7">
            <w:pPr>
              <w:jc w:val="both"/>
              <w:rPr>
                <w:rFonts w:ascii="Arial" w:eastAsia="Times New Roman" w:hAnsi="Arial" w:cs="Arial"/>
                <w:sz w:val="26"/>
                <w:szCs w:val="26"/>
                <w:lang w:eastAsia="en-GB"/>
              </w:rPr>
            </w:pPr>
          </w:p>
        </w:tc>
        <w:tc>
          <w:tcPr>
            <w:tcW w:w="1560" w:type="dxa"/>
          </w:tcPr>
          <w:p w14:paraId="01A4030E" w14:textId="77777777" w:rsidR="00D42591" w:rsidRPr="009B056E" w:rsidRDefault="00D42591" w:rsidP="001B0FF7">
            <w:pPr>
              <w:jc w:val="both"/>
              <w:rPr>
                <w:rFonts w:ascii="Arial" w:eastAsia="Times New Roman" w:hAnsi="Arial" w:cs="Arial"/>
                <w:sz w:val="26"/>
                <w:szCs w:val="26"/>
                <w:lang w:eastAsia="en-GB"/>
              </w:rPr>
            </w:pPr>
          </w:p>
        </w:tc>
        <w:tc>
          <w:tcPr>
            <w:tcW w:w="3827" w:type="dxa"/>
          </w:tcPr>
          <w:p w14:paraId="0C15E86F" w14:textId="77777777" w:rsidR="00D42591" w:rsidRPr="009B056E" w:rsidRDefault="00D42591" w:rsidP="001B0FF7">
            <w:pPr>
              <w:jc w:val="both"/>
              <w:rPr>
                <w:rFonts w:ascii="Arial" w:eastAsia="Times New Roman" w:hAnsi="Arial" w:cs="Arial"/>
                <w:sz w:val="26"/>
                <w:szCs w:val="26"/>
                <w:lang w:eastAsia="en-GB"/>
              </w:rPr>
            </w:pPr>
          </w:p>
        </w:tc>
      </w:tr>
      <w:tr w:rsidR="009C49FE" w:rsidRPr="009B056E" w14:paraId="6534D11A" w14:textId="77777777" w:rsidTr="00C86BD4">
        <w:tc>
          <w:tcPr>
            <w:tcW w:w="1838" w:type="dxa"/>
          </w:tcPr>
          <w:p w14:paraId="37F5E24A" w14:textId="77777777" w:rsidR="00D42591" w:rsidRDefault="00D42591" w:rsidP="001B0FF7">
            <w:pPr>
              <w:jc w:val="both"/>
              <w:rPr>
                <w:rFonts w:ascii="Arial" w:eastAsia="Times New Roman" w:hAnsi="Arial" w:cs="Arial"/>
                <w:sz w:val="26"/>
                <w:szCs w:val="26"/>
                <w:lang w:eastAsia="en-GB"/>
              </w:rPr>
            </w:pPr>
          </w:p>
          <w:p w14:paraId="14567755" w14:textId="5C07F2AE" w:rsidR="009C49FE" w:rsidRPr="009B056E" w:rsidRDefault="009C49FE" w:rsidP="001B0FF7">
            <w:pPr>
              <w:jc w:val="both"/>
              <w:rPr>
                <w:rFonts w:ascii="Arial" w:eastAsia="Times New Roman" w:hAnsi="Arial" w:cs="Arial"/>
                <w:sz w:val="26"/>
                <w:szCs w:val="26"/>
                <w:lang w:eastAsia="en-GB"/>
              </w:rPr>
            </w:pPr>
          </w:p>
        </w:tc>
        <w:tc>
          <w:tcPr>
            <w:tcW w:w="1985" w:type="dxa"/>
          </w:tcPr>
          <w:p w14:paraId="7F6C7B59" w14:textId="77777777" w:rsidR="00D42591" w:rsidRPr="009B056E" w:rsidRDefault="00D42591" w:rsidP="001B0FF7">
            <w:pPr>
              <w:jc w:val="both"/>
              <w:rPr>
                <w:rFonts w:ascii="Arial" w:eastAsia="Times New Roman" w:hAnsi="Arial" w:cs="Arial"/>
                <w:sz w:val="26"/>
                <w:szCs w:val="26"/>
                <w:lang w:eastAsia="en-GB"/>
              </w:rPr>
            </w:pPr>
          </w:p>
        </w:tc>
        <w:tc>
          <w:tcPr>
            <w:tcW w:w="1417" w:type="dxa"/>
          </w:tcPr>
          <w:p w14:paraId="542CC6B4" w14:textId="4BA12099" w:rsidR="00D42591" w:rsidRPr="009B056E" w:rsidRDefault="00D42591" w:rsidP="001B0FF7">
            <w:pPr>
              <w:jc w:val="both"/>
              <w:rPr>
                <w:rFonts w:ascii="Arial" w:eastAsia="Times New Roman" w:hAnsi="Arial" w:cs="Arial"/>
                <w:sz w:val="26"/>
                <w:szCs w:val="26"/>
                <w:lang w:eastAsia="en-GB"/>
              </w:rPr>
            </w:pPr>
          </w:p>
        </w:tc>
        <w:tc>
          <w:tcPr>
            <w:tcW w:w="2268" w:type="dxa"/>
          </w:tcPr>
          <w:p w14:paraId="54CFC487" w14:textId="77777777" w:rsidR="00D42591" w:rsidRPr="009B056E" w:rsidRDefault="00D42591" w:rsidP="001B0FF7">
            <w:pPr>
              <w:jc w:val="both"/>
              <w:rPr>
                <w:rFonts w:ascii="Arial" w:eastAsia="Times New Roman" w:hAnsi="Arial" w:cs="Arial"/>
                <w:sz w:val="26"/>
                <w:szCs w:val="26"/>
                <w:lang w:eastAsia="en-GB"/>
              </w:rPr>
            </w:pPr>
          </w:p>
        </w:tc>
        <w:tc>
          <w:tcPr>
            <w:tcW w:w="1559" w:type="dxa"/>
          </w:tcPr>
          <w:p w14:paraId="41B3406A" w14:textId="77777777" w:rsidR="00D42591" w:rsidRPr="009B056E" w:rsidRDefault="00D42591" w:rsidP="001B0FF7">
            <w:pPr>
              <w:jc w:val="both"/>
              <w:rPr>
                <w:rFonts w:ascii="Arial" w:eastAsia="Times New Roman" w:hAnsi="Arial" w:cs="Arial"/>
                <w:sz w:val="26"/>
                <w:szCs w:val="26"/>
                <w:lang w:eastAsia="en-GB"/>
              </w:rPr>
            </w:pPr>
          </w:p>
        </w:tc>
        <w:tc>
          <w:tcPr>
            <w:tcW w:w="1560" w:type="dxa"/>
          </w:tcPr>
          <w:p w14:paraId="14BB0664" w14:textId="77777777" w:rsidR="00D42591" w:rsidRPr="009B056E" w:rsidRDefault="00D42591" w:rsidP="001B0FF7">
            <w:pPr>
              <w:jc w:val="both"/>
              <w:rPr>
                <w:rFonts w:ascii="Arial" w:eastAsia="Times New Roman" w:hAnsi="Arial" w:cs="Arial"/>
                <w:sz w:val="26"/>
                <w:szCs w:val="26"/>
                <w:lang w:eastAsia="en-GB"/>
              </w:rPr>
            </w:pPr>
          </w:p>
        </w:tc>
        <w:tc>
          <w:tcPr>
            <w:tcW w:w="3827" w:type="dxa"/>
          </w:tcPr>
          <w:p w14:paraId="65F0E2AC" w14:textId="77777777" w:rsidR="00D42591" w:rsidRPr="009B056E" w:rsidRDefault="00D42591" w:rsidP="001B0FF7">
            <w:pPr>
              <w:jc w:val="both"/>
              <w:rPr>
                <w:rFonts w:ascii="Arial" w:eastAsia="Times New Roman" w:hAnsi="Arial" w:cs="Arial"/>
                <w:sz w:val="26"/>
                <w:szCs w:val="26"/>
                <w:lang w:eastAsia="en-GB"/>
              </w:rPr>
            </w:pPr>
          </w:p>
        </w:tc>
      </w:tr>
      <w:tr w:rsidR="009C49FE" w:rsidRPr="009B056E" w14:paraId="03E06BEB" w14:textId="77777777" w:rsidTr="00C86BD4">
        <w:tc>
          <w:tcPr>
            <w:tcW w:w="1838" w:type="dxa"/>
          </w:tcPr>
          <w:p w14:paraId="16940AAF" w14:textId="77777777" w:rsidR="00D42591" w:rsidRDefault="00D42591" w:rsidP="001B0FF7">
            <w:pPr>
              <w:jc w:val="both"/>
              <w:rPr>
                <w:rFonts w:ascii="Arial" w:eastAsia="Times New Roman" w:hAnsi="Arial" w:cs="Arial"/>
                <w:sz w:val="26"/>
                <w:szCs w:val="26"/>
                <w:lang w:eastAsia="en-GB"/>
              </w:rPr>
            </w:pPr>
          </w:p>
          <w:p w14:paraId="3646AC83" w14:textId="6EF70BFE" w:rsidR="009C49FE" w:rsidRPr="009B056E" w:rsidRDefault="009C49FE" w:rsidP="001B0FF7">
            <w:pPr>
              <w:jc w:val="both"/>
              <w:rPr>
                <w:rFonts w:ascii="Arial" w:eastAsia="Times New Roman" w:hAnsi="Arial" w:cs="Arial"/>
                <w:sz w:val="26"/>
                <w:szCs w:val="26"/>
                <w:lang w:eastAsia="en-GB"/>
              </w:rPr>
            </w:pPr>
          </w:p>
        </w:tc>
        <w:tc>
          <w:tcPr>
            <w:tcW w:w="1985" w:type="dxa"/>
          </w:tcPr>
          <w:p w14:paraId="450A8396" w14:textId="77777777" w:rsidR="00D42591" w:rsidRPr="009B056E" w:rsidRDefault="00D42591" w:rsidP="001B0FF7">
            <w:pPr>
              <w:jc w:val="both"/>
              <w:rPr>
                <w:rFonts w:ascii="Arial" w:eastAsia="Times New Roman" w:hAnsi="Arial" w:cs="Arial"/>
                <w:sz w:val="26"/>
                <w:szCs w:val="26"/>
                <w:lang w:eastAsia="en-GB"/>
              </w:rPr>
            </w:pPr>
          </w:p>
        </w:tc>
        <w:tc>
          <w:tcPr>
            <w:tcW w:w="1417" w:type="dxa"/>
          </w:tcPr>
          <w:p w14:paraId="5054DDCD" w14:textId="7FC50981" w:rsidR="00D42591" w:rsidRPr="009B056E" w:rsidRDefault="00D42591" w:rsidP="001B0FF7">
            <w:pPr>
              <w:jc w:val="both"/>
              <w:rPr>
                <w:rFonts w:ascii="Arial" w:eastAsia="Times New Roman" w:hAnsi="Arial" w:cs="Arial"/>
                <w:sz w:val="26"/>
                <w:szCs w:val="26"/>
                <w:lang w:eastAsia="en-GB"/>
              </w:rPr>
            </w:pPr>
          </w:p>
        </w:tc>
        <w:tc>
          <w:tcPr>
            <w:tcW w:w="2268" w:type="dxa"/>
          </w:tcPr>
          <w:p w14:paraId="62CDF4DC" w14:textId="77777777" w:rsidR="00D42591" w:rsidRPr="009B056E" w:rsidRDefault="00D42591" w:rsidP="001B0FF7">
            <w:pPr>
              <w:jc w:val="both"/>
              <w:rPr>
                <w:rFonts w:ascii="Arial" w:eastAsia="Times New Roman" w:hAnsi="Arial" w:cs="Arial"/>
                <w:sz w:val="26"/>
                <w:szCs w:val="26"/>
                <w:lang w:eastAsia="en-GB"/>
              </w:rPr>
            </w:pPr>
          </w:p>
        </w:tc>
        <w:tc>
          <w:tcPr>
            <w:tcW w:w="1559" w:type="dxa"/>
          </w:tcPr>
          <w:p w14:paraId="123791A3" w14:textId="77777777" w:rsidR="00D42591" w:rsidRPr="009B056E" w:rsidRDefault="00D42591" w:rsidP="001B0FF7">
            <w:pPr>
              <w:jc w:val="both"/>
              <w:rPr>
                <w:rFonts w:ascii="Arial" w:eastAsia="Times New Roman" w:hAnsi="Arial" w:cs="Arial"/>
                <w:sz w:val="26"/>
                <w:szCs w:val="26"/>
                <w:lang w:eastAsia="en-GB"/>
              </w:rPr>
            </w:pPr>
          </w:p>
        </w:tc>
        <w:tc>
          <w:tcPr>
            <w:tcW w:w="1560" w:type="dxa"/>
          </w:tcPr>
          <w:p w14:paraId="78DADB66" w14:textId="77777777" w:rsidR="00D42591" w:rsidRPr="009B056E" w:rsidRDefault="00D42591" w:rsidP="001B0FF7">
            <w:pPr>
              <w:jc w:val="both"/>
              <w:rPr>
                <w:rFonts w:ascii="Arial" w:eastAsia="Times New Roman" w:hAnsi="Arial" w:cs="Arial"/>
                <w:sz w:val="26"/>
                <w:szCs w:val="26"/>
                <w:lang w:eastAsia="en-GB"/>
              </w:rPr>
            </w:pPr>
          </w:p>
        </w:tc>
        <w:tc>
          <w:tcPr>
            <w:tcW w:w="3827" w:type="dxa"/>
          </w:tcPr>
          <w:p w14:paraId="7F1FD94D" w14:textId="77777777" w:rsidR="00D42591" w:rsidRPr="009B056E" w:rsidRDefault="00D42591" w:rsidP="001B0FF7">
            <w:pPr>
              <w:jc w:val="both"/>
              <w:rPr>
                <w:rFonts w:ascii="Arial" w:eastAsia="Times New Roman" w:hAnsi="Arial" w:cs="Arial"/>
                <w:sz w:val="26"/>
                <w:szCs w:val="26"/>
                <w:lang w:eastAsia="en-GB"/>
              </w:rPr>
            </w:pPr>
          </w:p>
        </w:tc>
      </w:tr>
      <w:tr w:rsidR="009C49FE" w:rsidRPr="009B056E" w14:paraId="07B4742F" w14:textId="77777777" w:rsidTr="00C86BD4">
        <w:tc>
          <w:tcPr>
            <w:tcW w:w="1838" w:type="dxa"/>
          </w:tcPr>
          <w:p w14:paraId="3BF02C88" w14:textId="77777777" w:rsidR="00D42591" w:rsidRDefault="00D42591" w:rsidP="001B0FF7">
            <w:pPr>
              <w:jc w:val="both"/>
              <w:rPr>
                <w:rFonts w:ascii="Arial" w:eastAsia="Times New Roman" w:hAnsi="Arial" w:cs="Arial"/>
                <w:sz w:val="26"/>
                <w:szCs w:val="26"/>
                <w:lang w:eastAsia="en-GB"/>
              </w:rPr>
            </w:pPr>
          </w:p>
          <w:p w14:paraId="5398BD1C" w14:textId="486A9558" w:rsidR="009C49FE" w:rsidRPr="009B056E" w:rsidRDefault="009C49FE" w:rsidP="001B0FF7">
            <w:pPr>
              <w:jc w:val="both"/>
              <w:rPr>
                <w:rFonts w:ascii="Arial" w:eastAsia="Times New Roman" w:hAnsi="Arial" w:cs="Arial"/>
                <w:sz w:val="26"/>
                <w:szCs w:val="26"/>
                <w:lang w:eastAsia="en-GB"/>
              </w:rPr>
            </w:pPr>
          </w:p>
        </w:tc>
        <w:tc>
          <w:tcPr>
            <w:tcW w:w="1985" w:type="dxa"/>
          </w:tcPr>
          <w:p w14:paraId="6C13D9E4" w14:textId="77777777" w:rsidR="00D42591" w:rsidRPr="009B056E" w:rsidRDefault="00D42591" w:rsidP="001B0FF7">
            <w:pPr>
              <w:jc w:val="both"/>
              <w:rPr>
                <w:rFonts w:ascii="Arial" w:eastAsia="Times New Roman" w:hAnsi="Arial" w:cs="Arial"/>
                <w:sz w:val="26"/>
                <w:szCs w:val="26"/>
                <w:lang w:eastAsia="en-GB"/>
              </w:rPr>
            </w:pPr>
          </w:p>
        </w:tc>
        <w:tc>
          <w:tcPr>
            <w:tcW w:w="1417" w:type="dxa"/>
          </w:tcPr>
          <w:p w14:paraId="259BB17E" w14:textId="3F66F6B8" w:rsidR="00D42591" w:rsidRPr="009B056E" w:rsidRDefault="00D42591" w:rsidP="001B0FF7">
            <w:pPr>
              <w:jc w:val="both"/>
              <w:rPr>
                <w:rFonts w:ascii="Arial" w:eastAsia="Times New Roman" w:hAnsi="Arial" w:cs="Arial"/>
                <w:sz w:val="26"/>
                <w:szCs w:val="26"/>
                <w:lang w:eastAsia="en-GB"/>
              </w:rPr>
            </w:pPr>
          </w:p>
        </w:tc>
        <w:tc>
          <w:tcPr>
            <w:tcW w:w="2268" w:type="dxa"/>
          </w:tcPr>
          <w:p w14:paraId="60F4EBD7" w14:textId="77777777" w:rsidR="00D42591" w:rsidRPr="009B056E" w:rsidRDefault="00D42591" w:rsidP="001B0FF7">
            <w:pPr>
              <w:jc w:val="both"/>
              <w:rPr>
                <w:rFonts w:ascii="Arial" w:eastAsia="Times New Roman" w:hAnsi="Arial" w:cs="Arial"/>
                <w:sz w:val="26"/>
                <w:szCs w:val="26"/>
                <w:lang w:eastAsia="en-GB"/>
              </w:rPr>
            </w:pPr>
          </w:p>
        </w:tc>
        <w:tc>
          <w:tcPr>
            <w:tcW w:w="1559" w:type="dxa"/>
          </w:tcPr>
          <w:p w14:paraId="2F08725F" w14:textId="77777777" w:rsidR="00D42591" w:rsidRPr="009B056E" w:rsidRDefault="00D42591" w:rsidP="001B0FF7">
            <w:pPr>
              <w:jc w:val="both"/>
              <w:rPr>
                <w:rFonts w:ascii="Arial" w:eastAsia="Times New Roman" w:hAnsi="Arial" w:cs="Arial"/>
                <w:sz w:val="26"/>
                <w:szCs w:val="26"/>
                <w:lang w:eastAsia="en-GB"/>
              </w:rPr>
            </w:pPr>
          </w:p>
        </w:tc>
        <w:tc>
          <w:tcPr>
            <w:tcW w:w="1560" w:type="dxa"/>
          </w:tcPr>
          <w:p w14:paraId="72186320" w14:textId="77777777" w:rsidR="00D42591" w:rsidRPr="009B056E" w:rsidRDefault="00D42591" w:rsidP="001B0FF7">
            <w:pPr>
              <w:jc w:val="both"/>
              <w:rPr>
                <w:rFonts w:ascii="Arial" w:eastAsia="Times New Roman" w:hAnsi="Arial" w:cs="Arial"/>
                <w:sz w:val="26"/>
                <w:szCs w:val="26"/>
                <w:lang w:eastAsia="en-GB"/>
              </w:rPr>
            </w:pPr>
          </w:p>
        </w:tc>
        <w:tc>
          <w:tcPr>
            <w:tcW w:w="3827" w:type="dxa"/>
          </w:tcPr>
          <w:p w14:paraId="2C9FC0CE" w14:textId="77777777" w:rsidR="00D42591" w:rsidRPr="009B056E" w:rsidRDefault="00D42591" w:rsidP="001B0FF7">
            <w:pPr>
              <w:jc w:val="both"/>
              <w:rPr>
                <w:rFonts w:ascii="Arial" w:eastAsia="Times New Roman" w:hAnsi="Arial" w:cs="Arial"/>
                <w:sz w:val="26"/>
                <w:szCs w:val="26"/>
                <w:lang w:eastAsia="en-GB"/>
              </w:rPr>
            </w:pPr>
          </w:p>
        </w:tc>
      </w:tr>
      <w:tr w:rsidR="009C49FE" w:rsidRPr="009B056E" w14:paraId="20CEEF37" w14:textId="77777777" w:rsidTr="00C86BD4">
        <w:tc>
          <w:tcPr>
            <w:tcW w:w="1838" w:type="dxa"/>
          </w:tcPr>
          <w:p w14:paraId="18C57FE4" w14:textId="77777777" w:rsidR="00D42591" w:rsidRDefault="00D42591" w:rsidP="001B0FF7">
            <w:pPr>
              <w:jc w:val="both"/>
              <w:rPr>
                <w:rFonts w:ascii="Arial" w:eastAsia="Times New Roman" w:hAnsi="Arial" w:cs="Arial"/>
                <w:sz w:val="26"/>
                <w:szCs w:val="26"/>
                <w:lang w:eastAsia="en-GB"/>
              </w:rPr>
            </w:pPr>
          </w:p>
          <w:p w14:paraId="30D9DE48" w14:textId="07E935E6" w:rsidR="009C49FE" w:rsidRPr="009B056E" w:rsidRDefault="009C49FE" w:rsidP="001B0FF7">
            <w:pPr>
              <w:jc w:val="both"/>
              <w:rPr>
                <w:rFonts w:ascii="Arial" w:eastAsia="Times New Roman" w:hAnsi="Arial" w:cs="Arial"/>
                <w:sz w:val="26"/>
                <w:szCs w:val="26"/>
                <w:lang w:eastAsia="en-GB"/>
              </w:rPr>
            </w:pPr>
          </w:p>
        </w:tc>
        <w:tc>
          <w:tcPr>
            <w:tcW w:w="1985" w:type="dxa"/>
          </w:tcPr>
          <w:p w14:paraId="6368DB27" w14:textId="77777777" w:rsidR="00D42591" w:rsidRPr="009B056E" w:rsidRDefault="00D42591" w:rsidP="001B0FF7">
            <w:pPr>
              <w:jc w:val="both"/>
              <w:rPr>
                <w:rFonts w:ascii="Arial" w:eastAsia="Times New Roman" w:hAnsi="Arial" w:cs="Arial"/>
                <w:sz w:val="26"/>
                <w:szCs w:val="26"/>
                <w:lang w:eastAsia="en-GB"/>
              </w:rPr>
            </w:pPr>
          </w:p>
        </w:tc>
        <w:tc>
          <w:tcPr>
            <w:tcW w:w="1417" w:type="dxa"/>
          </w:tcPr>
          <w:p w14:paraId="31313444" w14:textId="509AF2FE" w:rsidR="00D42591" w:rsidRPr="009B056E" w:rsidRDefault="00D42591" w:rsidP="001B0FF7">
            <w:pPr>
              <w:jc w:val="both"/>
              <w:rPr>
                <w:rFonts w:ascii="Arial" w:eastAsia="Times New Roman" w:hAnsi="Arial" w:cs="Arial"/>
                <w:sz w:val="26"/>
                <w:szCs w:val="26"/>
                <w:lang w:eastAsia="en-GB"/>
              </w:rPr>
            </w:pPr>
          </w:p>
        </w:tc>
        <w:tc>
          <w:tcPr>
            <w:tcW w:w="2268" w:type="dxa"/>
          </w:tcPr>
          <w:p w14:paraId="47AEF2D0" w14:textId="77777777" w:rsidR="00D42591" w:rsidRPr="009B056E" w:rsidRDefault="00D42591" w:rsidP="001B0FF7">
            <w:pPr>
              <w:jc w:val="both"/>
              <w:rPr>
                <w:rFonts w:ascii="Arial" w:eastAsia="Times New Roman" w:hAnsi="Arial" w:cs="Arial"/>
                <w:sz w:val="26"/>
                <w:szCs w:val="26"/>
                <w:lang w:eastAsia="en-GB"/>
              </w:rPr>
            </w:pPr>
          </w:p>
        </w:tc>
        <w:tc>
          <w:tcPr>
            <w:tcW w:w="1559" w:type="dxa"/>
          </w:tcPr>
          <w:p w14:paraId="1DA5F4CC" w14:textId="77777777" w:rsidR="00D42591" w:rsidRPr="009B056E" w:rsidRDefault="00D42591" w:rsidP="001B0FF7">
            <w:pPr>
              <w:jc w:val="both"/>
              <w:rPr>
                <w:rFonts w:ascii="Arial" w:eastAsia="Times New Roman" w:hAnsi="Arial" w:cs="Arial"/>
                <w:sz w:val="26"/>
                <w:szCs w:val="26"/>
                <w:lang w:eastAsia="en-GB"/>
              </w:rPr>
            </w:pPr>
          </w:p>
        </w:tc>
        <w:tc>
          <w:tcPr>
            <w:tcW w:w="1560" w:type="dxa"/>
          </w:tcPr>
          <w:p w14:paraId="02AD0AC8" w14:textId="77777777" w:rsidR="00D42591" w:rsidRPr="009B056E" w:rsidRDefault="00D42591" w:rsidP="001B0FF7">
            <w:pPr>
              <w:jc w:val="both"/>
              <w:rPr>
                <w:rFonts w:ascii="Arial" w:eastAsia="Times New Roman" w:hAnsi="Arial" w:cs="Arial"/>
                <w:sz w:val="26"/>
                <w:szCs w:val="26"/>
                <w:lang w:eastAsia="en-GB"/>
              </w:rPr>
            </w:pPr>
          </w:p>
        </w:tc>
        <w:tc>
          <w:tcPr>
            <w:tcW w:w="3827" w:type="dxa"/>
          </w:tcPr>
          <w:p w14:paraId="438357DF" w14:textId="77777777" w:rsidR="00D42591" w:rsidRPr="009B056E" w:rsidRDefault="00D42591" w:rsidP="001B0FF7">
            <w:pPr>
              <w:jc w:val="both"/>
              <w:rPr>
                <w:rFonts w:ascii="Arial" w:eastAsia="Times New Roman" w:hAnsi="Arial" w:cs="Arial"/>
                <w:sz w:val="26"/>
                <w:szCs w:val="26"/>
                <w:lang w:eastAsia="en-GB"/>
              </w:rPr>
            </w:pPr>
          </w:p>
        </w:tc>
      </w:tr>
      <w:tr w:rsidR="009C49FE" w:rsidRPr="009B056E" w14:paraId="6E6CB8F1" w14:textId="77777777" w:rsidTr="00C86BD4">
        <w:tc>
          <w:tcPr>
            <w:tcW w:w="1838" w:type="dxa"/>
          </w:tcPr>
          <w:p w14:paraId="7273E42E" w14:textId="77777777" w:rsidR="00D42591" w:rsidRDefault="00D42591" w:rsidP="001B0FF7">
            <w:pPr>
              <w:jc w:val="both"/>
              <w:rPr>
                <w:rFonts w:ascii="Arial" w:eastAsia="Times New Roman" w:hAnsi="Arial" w:cs="Arial"/>
                <w:sz w:val="26"/>
                <w:szCs w:val="26"/>
                <w:lang w:eastAsia="en-GB"/>
              </w:rPr>
            </w:pPr>
          </w:p>
          <w:p w14:paraId="3DBBDC5C" w14:textId="6BC7FE4E" w:rsidR="009C49FE" w:rsidRPr="009B056E" w:rsidRDefault="009C49FE" w:rsidP="001B0FF7">
            <w:pPr>
              <w:jc w:val="both"/>
              <w:rPr>
                <w:rFonts w:ascii="Arial" w:eastAsia="Times New Roman" w:hAnsi="Arial" w:cs="Arial"/>
                <w:sz w:val="26"/>
                <w:szCs w:val="26"/>
                <w:lang w:eastAsia="en-GB"/>
              </w:rPr>
            </w:pPr>
          </w:p>
        </w:tc>
        <w:tc>
          <w:tcPr>
            <w:tcW w:w="1985" w:type="dxa"/>
          </w:tcPr>
          <w:p w14:paraId="183A625E" w14:textId="77777777" w:rsidR="00D42591" w:rsidRPr="009B056E" w:rsidRDefault="00D42591" w:rsidP="001B0FF7">
            <w:pPr>
              <w:jc w:val="both"/>
              <w:rPr>
                <w:rFonts w:ascii="Arial" w:eastAsia="Times New Roman" w:hAnsi="Arial" w:cs="Arial"/>
                <w:sz w:val="26"/>
                <w:szCs w:val="26"/>
                <w:lang w:eastAsia="en-GB"/>
              </w:rPr>
            </w:pPr>
          </w:p>
        </w:tc>
        <w:tc>
          <w:tcPr>
            <w:tcW w:w="1417" w:type="dxa"/>
          </w:tcPr>
          <w:p w14:paraId="6B0184EB" w14:textId="48AC620D" w:rsidR="00D42591" w:rsidRPr="009B056E" w:rsidRDefault="00D42591" w:rsidP="001B0FF7">
            <w:pPr>
              <w:jc w:val="both"/>
              <w:rPr>
                <w:rFonts w:ascii="Arial" w:eastAsia="Times New Roman" w:hAnsi="Arial" w:cs="Arial"/>
                <w:sz w:val="26"/>
                <w:szCs w:val="26"/>
                <w:lang w:eastAsia="en-GB"/>
              </w:rPr>
            </w:pPr>
          </w:p>
        </w:tc>
        <w:tc>
          <w:tcPr>
            <w:tcW w:w="2268" w:type="dxa"/>
          </w:tcPr>
          <w:p w14:paraId="345520DC" w14:textId="77777777" w:rsidR="00D42591" w:rsidRPr="009B056E" w:rsidRDefault="00D42591" w:rsidP="001B0FF7">
            <w:pPr>
              <w:jc w:val="both"/>
              <w:rPr>
                <w:rFonts w:ascii="Arial" w:eastAsia="Times New Roman" w:hAnsi="Arial" w:cs="Arial"/>
                <w:sz w:val="26"/>
                <w:szCs w:val="26"/>
                <w:lang w:eastAsia="en-GB"/>
              </w:rPr>
            </w:pPr>
          </w:p>
        </w:tc>
        <w:tc>
          <w:tcPr>
            <w:tcW w:w="1559" w:type="dxa"/>
          </w:tcPr>
          <w:p w14:paraId="40DA6A91" w14:textId="77777777" w:rsidR="00D42591" w:rsidRPr="009B056E" w:rsidRDefault="00D42591" w:rsidP="001B0FF7">
            <w:pPr>
              <w:jc w:val="both"/>
              <w:rPr>
                <w:rFonts w:ascii="Arial" w:eastAsia="Times New Roman" w:hAnsi="Arial" w:cs="Arial"/>
                <w:sz w:val="26"/>
                <w:szCs w:val="26"/>
                <w:lang w:eastAsia="en-GB"/>
              </w:rPr>
            </w:pPr>
          </w:p>
        </w:tc>
        <w:tc>
          <w:tcPr>
            <w:tcW w:w="1560" w:type="dxa"/>
          </w:tcPr>
          <w:p w14:paraId="163723EE" w14:textId="77777777" w:rsidR="00D42591" w:rsidRPr="009B056E" w:rsidRDefault="00D42591" w:rsidP="001B0FF7">
            <w:pPr>
              <w:jc w:val="both"/>
              <w:rPr>
                <w:rFonts w:ascii="Arial" w:eastAsia="Times New Roman" w:hAnsi="Arial" w:cs="Arial"/>
                <w:sz w:val="26"/>
                <w:szCs w:val="26"/>
                <w:lang w:eastAsia="en-GB"/>
              </w:rPr>
            </w:pPr>
          </w:p>
        </w:tc>
        <w:tc>
          <w:tcPr>
            <w:tcW w:w="3827" w:type="dxa"/>
          </w:tcPr>
          <w:p w14:paraId="5C6A2079" w14:textId="77777777" w:rsidR="00D42591" w:rsidRPr="009B056E" w:rsidRDefault="00D42591" w:rsidP="001B0FF7">
            <w:pPr>
              <w:jc w:val="both"/>
              <w:rPr>
                <w:rFonts w:ascii="Arial" w:eastAsia="Times New Roman" w:hAnsi="Arial" w:cs="Arial"/>
                <w:sz w:val="26"/>
                <w:szCs w:val="26"/>
                <w:lang w:eastAsia="en-GB"/>
              </w:rPr>
            </w:pPr>
          </w:p>
        </w:tc>
      </w:tr>
      <w:tr w:rsidR="009C49FE" w:rsidRPr="009B056E" w14:paraId="1498CB71" w14:textId="77777777" w:rsidTr="00C86BD4">
        <w:tc>
          <w:tcPr>
            <w:tcW w:w="1838" w:type="dxa"/>
          </w:tcPr>
          <w:p w14:paraId="697D69D4" w14:textId="77777777" w:rsidR="00D42591" w:rsidRDefault="00D42591" w:rsidP="001B0FF7">
            <w:pPr>
              <w:jc w:val="both"/>
              <w:rPr>
                <w:rFonts w:ascii="Arial" w:eastAsia="Times New Roman" w:hAnsi="Arial" w:cs="Arial"/>
                <w:sz w:val="26"/>
                <w:szCs w:val="26"/>
                <w:lang w:eastAsia="en-GB"/>
              </w:rPr>
            </w:pPr>
          </w:p>
          <w:p w14:paraId="5BFFE079" w14:textId="63059DA3" w:rsidR="009C49FE" w:rsidRPr="009B056E" w:rsidRDefault="009C49FE" w:rsidP="001B0FF7">
            <w:pPr>
              <w:jc w:val="both"/>
              <w:rPr>
                <w:rFonts w:ascii="Arial" w:eastAsia="Times New Roman" w:hAnsi="Arial" w:cs="Arial"/>
                <w:sz w:val="26"/>
                <w:szCs w:val="26"/>
                <w:lang w:eastAsia="en-GB"/>
              </w:rPr>
            </w:pPr>
          </w:p>
        </w:tc>
        <w:tc>
          <w:tcPr>
            <w:tcW w:w="1985" w:type="dxa"/>
          </w:tcPr>
          <w:p w14:paraId="2F703A0F" w14:textId="77777777" w:rsidR="00D42591" w:rsidRPr="009B056E" w:rsidRDefault="00D42591" w:rsidP="001B0FF7">
            <w:pPr>
              <w:jc w:val="both"/>
              <w:rPr>
                <w:rFonts w:ascii="Arial" w:eastAsia="Times New Roman" w:hAnsi="Arial" w:cs="Arial"/>
                <w:sz w:val="26"/>
                <w:szCs w:val="26"/>
                <w:lang w:eastAsia="en-GB"/>
              </w:rPr>
            </w:pPr>
          </w:p>
        </w:tc>
        <w:tc>
          <w:tcPr>
            <w:tcW w:w="1417" w:type="dxa"/>
          </w:tcPr>
          <w:p w14:paraId="02536398" w14:textId="12DC7B3B" w:rsidR="00D42591" w:rsidRPr="009B056E" w:rsidRDefault="00D42591" w:rsidP="001B0FF7">
            <w:pPr>
              <w:jc w:val="both"/>
              <w:rPr>
                <w:rFonts w:ascii="Arial" w:eastAsia="Times New Roman" w:hAnsi="Arial" w:cs="Arial"/>
                <w:sz w:val="26"/>
                <w:szCs w:val="26"/>
                <w:lang w:eastAsia="en-GB"/>
              </w:rPr>
            </w:pPr>
          </w:p>
        </w:tc>
        <w:tc>
          <w:tcPr>
            <w:tcW w:w="2268" w:type="dxa"/>
          </w:tcPr>
          <w:p w14:paraId="54206555" w14:textId="77777777" w:rsidR="00D42591" w:rsidRPr="009B056E" w:rsidRDefault="00D42591" w:rsidP="001B0FF7">
            <w:pPr>
              <w:jc w:val="both"/>
              <w:rPr>
                <w:rFonts w:ascii="Arial" w:eastAsia="Times New Roman" w:hAnsi="Arial" w:cs="Arial"/>
                <w:sz w:val="26"/>
                <w:szCs w:val="26"/>
                <w:lang w:eastAsia="en-GB"/>
              </w:rPr>
            </w:pPr>
          </w:p>
        </w:tc>
        <w:tc>
          <w:tcPr>
            <w:tcW w:w="1559" w:type="dxa"/>
          </w:tcPr>
          <w:p w14:paraId="79DC40AC" w14:textId="77777777" w:rsidR="00D42591" w:rsidRPr="009B056E" w:rsidRDefault="00D42591" w:rsidP="001B0FF7">
            <w:pPr>
              <w:jc w:val="both"/>
              <w:rPr>
                <w:rFonts w:ascii="Arial" w:eastAsia="Times New Roman" w:hAnsi="Arial" w:cs="Arial"/>
                <w:sz w:val="26"/>
                <w:szCs w:val="26"/>
                <w:lang w:eastAsia="en-GB"/>
              </w:rPr>
            </w:pPr>
          </w:p>
        </w:tc>
        <w:tc>
          <w:tcPr>
            <w:tcW w:w="1560" w:type="dxa"/>
          </w:tcPr>
          <w:p w14:paraId="11AA12AE" w14:textId="77777777" w:rsidR="00D42591" w:rsidRPr="009B056E" w:rsidRDefault="00D42591" w:rsidP="001B0FF7">
            <w:pPr>
              <w:jc w:val="both"/>
              <w:rPr>
                <w:rFonts w:ascii="Arial" w:eastAsia="Times New Roman" w:hAnsi="Arial" w:cs="Arial"/>
                <w:sz w:val="26"/>
                <w:szCs w:val="26"/>
                <w:lang w:eastAsia="en-GB"/>
              </w:rPr>
            </w:pPr>
          </w:p>
        </w:tc>
        <w:tc>
          <w:tcPr>
            <w:tcW w:w="3827" w:type="dxa"/>
          </w:tcPr>
          <w:p w14:paraId="449B4AFE" w14:textId="77777777" w:rsidR="00D42591" w:rsidRPr="009B056E" w:rsidRDefault="00D42591" w:rsidP="001B0FF7">
            <w:pPr>
              <w:jc w:val="both"/>
              <w:rPr>
                <w:rFonts w:ascii="Arial" w:eastAsia="Times New Roman" w:hAnsi="Arial" w:cs="Arial"/>
                <w:sz w:val="26"/>
                <w:szCs w:val="26"/>
                <w:lang w:eastAsia="en-GB"/>
              </w:rPr>
            </w:pPr>
          </w:p>
        </w:tc>
      </w:tr>
      <w:tr w:rsidR="00E350A4" w:rsidRPr="009B056E" w14:paraId="3D794925" w14:textId="77777777" w:rsidTr="00C86BD4">
        <w:tc>
          <w:tcPr>
            <w:tcW w:w="1838" w:type="dxa"/>
          </w:tcPr>
          <w:p w14:paraId="7395AA4C" w14:textId="77777777" w:rsidR="00E350A4" w:rsidRDefault="00E350A4" w:rsidP="001B0FF7">
            <w:pPr>
              <w:jc w:val="both"/>
              <w:rPr>
                <w:rFonts w:ascii="Arial" w:eastAsia="Times New Roman" w:hAnsi="Arial" w:cs="Arial"/>
                <w:sz w:val="26"/>
                <w:szCs w:val="26"/>
                <w:lang w:eastAsia="en-GB"/>
              </w:rPr>
            </w:pPr>
          </w:p>
          <w:p w14:paraId="210B83E9" w14:textId="70F7F598" w:rsidR="00E350A4" w:rsidRDefault="00E350A4" w:rsidP="001B0FF7">
            <w:pPr>
              <w:jc w:val="both"/>
              <w:rPr>
                <w:rFonts w:ascii="Arial" w:eastAsia="Times New Roman" w:hAnsi="Arial" w:cs="Arial"/>
                <w:sz w:val="26"/>
                <w:szCs w:val="26"/>
                <w:lang w:eastAsia="en-GB"/>
              </w:rPr>
            </w:pPr>
          </w:p>
        </w:tc>
        <w:tc>
          <w:tcPr>
            <w:tcW w:w="1985" w:type="dxa"/>
          </w:tcPr>
          <w:p w14:paraId="51D04FB8" w14:textId="77777777" w:rsidR="00E350A4" w:rsidRPr="009B056E" w:rsidRDefault="00E350A4" w:rsidP="001B0FF7">
            <w:pPr>
              <w:jc w:val="both"/>
              <w:rPr>
                <w:rFonts w:ascii="Arial" w:eastAsia="Times New Roman" w:hAnsi="Arial" w:cs="Arial"/>
                <w:sz w:val="26"/>
                <w:szCs w:val="26"/>
                <w:lang w:eastAsia="en-GB"/>
              </w:rPr>
            </w:pPr>
          </w:p>
        </w:tc>
        <w:tc>
          <w:tcPr>
            <w:tcW w:w="1417" w:type="dxa"/>
          </w:tcPr>
          <w:p w14:paraId="3F8F2A06" w14:textId="77777777" w:rsidR="00E350A4" w:rsidRPr="009B056E" w:rsidRDefault="00E350A4" w:rsidP="001B0FF7">
            <w:pPr>
              <w:jc w:val="both"/>
              <w:rPr>
                <w:rFonts w:ascii="Arial" w:eastAsia="Times New Roman" w:hAnsi="Arial" w:cs="Arial"/>
                <w:sz w:val="26"/>
                <w:szCs w:val="26"/>
                <w:lang w:eastAsia="en-GB"/>
              </w:rPr>
            </w:pPr>
          </w:p>
        </w:tc>
        <w:tc>
          <w:tcPr>
            <w:tcW w:w="2268" w:type="dxa"/>
          </w:tcPr>
          <w:p w14:paraId="724BFC65" w14:textId="77777777" w:rsidR="00E350A4" w:rsidRPr="009B056E" w:rsidRDefault="00E350A4" w:rsidP="001B0FF7">
            <w:pPr>
              <w:jc w:val="both"/>
              <w:rPr>
                <w:rFonts w:ascii="Arial" w:eastAsia="Times New Roman" w:hAnsi="Arial" w:cs="Arial"/>
                <w:sz w:val="26"/>
                <w:szCs w:val="26"/>
                <w:lang w:eastAsia="en-GB"/>
              </w:rPr>
            </w:pPr>
          </w:p>
        </w:tc>
        <w:tc>
          <w:tcPr>
            <w:tcW w:w="1559" w:type="dxa"/>
          </w:tcPr>
          <w:p w14:paraId="681EB530" w14:textId="77777777" w:rsidR="00E350A4" w:rsidRPr="009B056E" w:rsidRDefault="00E350A4" w:rsidP="001B0FF7">
            <w:pPr>
              <w:jc w:val="both"/>
              <w:rPr>
                <w:rFonts w:ascii="Arial" w:eastAsia="Times New Roman" w:hAnsi="Arial" w:cs="Arial"/>
                <w:sz w:val="26"/>
                <w:szCs w:val="26"/>
                <w:lang w:eastAsia="en-GB"/>
              </w:rPr>
            </w:pPr>
          </w:p>
        </w:tc>
        <w:tc>
          <w:tcPr>
            <w:tcW w:w="1560" w:type="dxa"/>
          </w:tcPr>
          <w:p w14:paraId="7D19CE12" w14:textId="77777777" w:rsidR="00E350A4" w:rsidRPr="009B056E" w:rsidRDefault="00E350A4" w:rsidP="001B0FF7">
            <w:pPr>
              <w:jc w:val="both"/>
              <w:rPr>
                <w:rFonts w:ascii="Arial" w:eastAsia="Times New Roman" w:hAnsi="Arial" w:cs="Arial"/>
                <w:sz w:val="26"/>
                <w:szCs w:val="26"/>
                <w:lang w:eastAsia="en-GB"/>
              </w:rPr>
            </w:pPr>
          </w:p>
        </w:tc>
        <w:tc>
          <w:tcPr>
            <w:tcW w:w="3827" w:type="dxa"/>
          </w:tcPr>
          <w:p w14:paraId="62038E5C" w14:textId="77777777" w:rsidR="00E350A4" w:rsidRPr="009B056E" w:rsidRDefault="00E350A4" w:rsidP="001B0FF7">
            <w:pPr>
              <w:jc w:val="both"/>
              <w:rPr>
                <w:rFonts w:ascii="Arial" w:eastAsia="Times New Roman" w:hAnsi="Arial" w:cs="Arial"/>
                <w:sz w:val="26"/>
                <w:szCs w:val="26"/>
                <w:lang w:eastAsia="en-GB"/>
              </w:rPr>
            </w:pPr>
          </w:p>
        </w:tc>
      </w:tr>
    </w:tbl>
    <w:p w14:paraId="5526A039" w14:textId="77777777" w:rsidR="00CF22D6" w:rsidRPr="00CF22D6" w:rsidRDefault="00CF22D6" w:rsidP="00E350A4">
      <w:pPr>
        <w:spacing w:after="0" w:line="240" w:lineRule="auto"/>
        <w:jc w:val="both"/>
        <w:rPr>
          <w:rFonts w:ascii="Arial" w:eastAsia="Times New Roman" w:hAnsi="Arial" w:cs="Arial"/>
          <w:lang w:eastAsia="en-GB"/>
        </w:rPr>
      </w:pPr>
    </w:p>
    <w:sectPr w:rsidR="00CF22D6" w:rsidRPr="00CF22D6" w:rsidSect="00F871FD">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04770" w14:textId="77777777" w:rsidR="003056A7" w:rsidRDefault="003056A7" w:rsidP="003056A7">
      <w:pPr>
        <w:spacing w:after="0" w:line="240" w:lineRule="auto"/>
      </w:pPr>
      <w:r>
        <w:separator/>
      </w:r>
    </w:p>
  </w:endnote>
  <w:endnote w:type="continuationSeparator" w:id="0">
    <w:p w14:paraId="05EA1284" w14:textId="77777777" w:rsidR="003056A7" w:rsidRDefault="003056A7" w:rsidP="00305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0288F" w14:textId="77777777" w:rsidR="00F871FD" w:rsidRDefault="00F87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9E7B8" w14:textId="38883F87" w:rsidR="00573CA8" w:rsidRDefault="00573CA8" w:rsidP="00573CA8">
    <w:pPr>
      <w:pStyle w:val="Footer"/>
      <w:jc w:val="center"/>
    </w:pPr>
    <w:r>
      <w:t>Download this document and policy templates from safepolicies.lgfl.net</w:t>
    </w:r>
  </w:p>
  <w:p w14:paraId="28F6D1A6" w14:textId="79748E51" w:rsidR="00573CA8" w:rsidRDefault="00573CA8" w:rsidP="00573CA8">
    <w:pPr>
      <w:pStyle w:val="Footer"/>
      <w:jc w:val="center"/>
    </w:pPr>
    <w:r>
      <w:t>Follow our news on social media @lgfldigisafe and sign up for safenewsletter.lgfl.net</w:t>
    </w:r>
  </w:p>
  <w:p w14:paraId="0784B450" w14:textId="257318E1" w:rsidR="00573CA8" w:rsidRDefault="00573CA8" w:rsidP="00573CA8">
    <w:pPr>
      <w:pStyle w:val="Footer"/>
      <w:jc w:val="center"/>
    </w:pPr>
    <w:r>
      <w:t xml:space="preserve">@ LGfL </w:t>
    </w:r>
    <w:r w:rsidR="00F871FD">
      <w:t xml:space="preserve">August </w:t>
    </w:r>
    <w:r w:rsidR="00F871FD">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9C066" w14:textId="0E8FDC71" w:rsidR="000A64EC" w:rsidRDefault="00706C8C" w:rsidP="00706C8C">
    <w:pPr>
      <w:pStyle w:val="Footer"/>
      <w:jc w:val="center"/>
    </w:pPr>
    <w:r>
      <w:t xml:space="preserve">© LGfL </w:t>
    </w:r>
    <w:r w:rsidR="00611992">
      <w:t>August</w:t>
    </w:r>
    <w:r>
      <w:t xml:space="preserve"> 2020 – </w:t>
    </w:r>
    <w:r w:rsidR="000A64EC">
      <w:t>Download this document and policy templates from safepolicies.lgfl.net</w:t>
    </w:r>
  </w:p>
  <w:p w14:paraId="7896DEFF" w14:textId="684BBF5A" w:rsidR="000A64EC" w:rsidRDefault="000A64EC" w:rsidP="000A64EC">
    <w:pPr>
      <w:pStyle w:val="Footer"/>
      <w:jc w:val="center"/>
    </w:pPr>
    <w:r>
      <w:t>Follow our news on social media @</w:t>
    </w:r>
    <w:r w:rsidR="00C86BD4">
      <w:t>LGfLDigiSafe</w:t>
    </w:r>
    <w:r>
      <w:t xml:space="preserve"> and sign up for safenewsletter.lgfl.net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0144B" w14:textId="77777777" w:rsidR="003056A7" w:rsidRDefault="003056A7" w:rsidP="003056A7">
      <w:pPr>
        <w:spacing w:after="0" w:line="240" w:lineRule="auto"/>
      </w:pPr>
      <w:r>
        <w:separator/>
      </w:r>
    </w:p>
  </w:footnote>
  <w:footnote w:type="continuationSeparator" w:id="0">
    <w:p w14:paraId="521B294C" w14:textId="77777777" w:rsidR="003056A7" w:rsidRDefault="003056A7" w:rsidP="00305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1D955" w14:textId="77777777" w:rsidR="00F871FD" w:rsidRDefault="00F87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9113C" w14:textId="4F0D139A" w:rsidR="00F871FD" w:rsidRPr="00437E96" w:rsidRDefault="00437E96" w:rsidP="00F871FD">
    <w:pPr>
      <w:pStyle w:val="Header"/>
      <w:rPr>
        <w:rFonts w:ascii="Arial" w:eastAsia="Times New Roman" w:hAnsi="Arial" w:cs="Arial"/>
        <w:b/>
        <w:bCs/>
        <w:color w:val="000000"/>
        <w:sz w:val="32"/>
        <w:szCs w:val="32"/>
        <w:lang w:eastAsia="en-GB"/>
      </w:rPr>
    </w:pPr>
    <w:r w:rsidRPr="00437E96">
      <w:rPr>
        <w:rFonts w:ascii="Arial" w:eastAsia="Times New Roman" w:hAnsi="Arial" w:cs="Arial"/>
        <w:b/>
        <w:bCs/>
        <w:noProof/>
        <w:color w:val="000000"/>
        <w:sz w:val="32"/>
        <w:szCs w:val="32"/>
        <w:lang w:eastAsia="en-GB"/>
      </w:rPr>
      <w:drawing>
        <wp:anchor distT="0" distB="0" distL="114300" distR="114300" simplePos="0" relativeHeight="251661312" behindDoc="0" locked="0" layoutInCell="1" allowOverlap="1" wp14:anchorId="4A8793A0" wp14:editId="2CC494D5">
          <wp:simplePos x="0" y="0"/>
          <wp:positionH relativeFrom="column">
            <wp:posOffset>7544435</wp:posOffset>
          </wp:positionH>
          <wp:positionV relativeFrom="paragraph">
            <wp:posOffset>-132588</wp:posOffset>
          </wp:positionV>
          <wp:extent cx="1343688" cy="38203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5531" t="6263" r="29725" b="5237"/>
                  <a:stretch/>
                </pic:blipFill>
                <pic:spPr bwMode="auto">
                  <a:xfrm>
                    <a:off x="0" y="0"/>
                    <a:ext cx="1343688" cy="3820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color w:val="000000"/>
        <w:sz w:val="32"/>
        <w:szCs w:val="32"/>
        <w:lang w:eastAsia="en-GB"/>
      </w:rPr>
      <w:t>Teacher l</w:t>
    </w:r>
    <w:r w:rsidRPr="00437E96">
      <w:rPr>
        <w:rFonts w:ascii="Arial" w:eastAsia="Times New Roman" w:hAnsi="Arial" w:cs="Arial"/>
        <w:b/>
        <w:bCs/>
        <w:color w:val="000000"/>
        <w:sz w:val="32"/>
        <w:szCs w:val="32"/>
        <w:lang w:eastAsia="en-GB"/>
      </w:rPr>
      <w:t xml:space="preserve">og of </w:t>
    </w:r>
    <w:r w:rsidR="00F871FD">
      <w:rPr>
        <w:rFonts w:ascii="Arial" w:eastAsia="Times New Roman" w:hAnsi="Arial" w:cs="Arial"/>
        <w:b/>
        <w:bCs/>
        <w:color w:val="000000"/>
        <w:sz w:val="32"/>
        <w:szCs w:val="32"/>
        <w:lang w:eastAsia="en-GB"/>
      </w:rPr>
      <w:t xml:space="preserve">remote learning lesson </w:t>
    </w:r>
    <w:r w:rsidRPr="00437E96">
      <w:rPr>
        <w:rFonts w:ascii="Arial" w:eastAsia="Times New Roman" w:hAnsi="Arial" w:cs="Arial"/>
        <w:b/>
        <w:bCs/>
        <w:color w:val="000000"/>
        <w:sz w:val="32"/>
        <w:szCs w:val="32"/>
        <w:lang w:eastAsia="en-GB"/>
      </w:rPr>
      <w:t xml:space="preserve">contacts </w:t>
    </w:r>
    <w:r w:rsidR="00F871FD">
      <w:rPr>
        <w:rFonts w:ascii="Arial" w:eastAsia="Times New Roman" w:hAnsi="Arial" w:cs="Arial"/>
        <w:b/>
        <w:bCs/>
        <w:color w:val="000000"/>
        <w:sz w:val="32"/>
        <w:szCs w:val="32"/>
        <w:lang w:eastAsia="en-GB"/>
      </w:rPr>
      <w:t>and issues</w:t>
    </w:r>
  </w:p>
  <w:p w14:paraId="4B312E57" w14:textId="0EB2912A" w:rsidR="00573CA8" w:rsidRPr="00437E96" w:rsidRDefault="00437E96" w:rsidP="000A64EC">
    <w:pPr>
      <w:pStyle w:val="Header"/>
      <w:rPr>
        <w:b/>
        <w:bCs/>
        <w:sz w:val="32"/>
        <w:szCs w:val="32"/>
      </w:rPr>
    </w:pPr>
    <w:r w:rsidRPr="00437E96">
      <w:rPr>
        <w:rFonts w:ascii="Arial" w:eastAsia="Times New Roman" w:hAnsi="Arial" w:cs="Arial"/>
        <w:b/>
        <w:bCs/>
        <w:color w:val="000000"/>
        <w:sz w:val="32"/>
        <w:szCs w:val="32"/>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2FA5F" w14:textId="5DA24CE9" w:rsidR="000A64EC" w:rsidRPr="00CA523B" w:rsidRDefault="00F871FD" w:rsidP="000A64EC">
    <w:pPr>
      <w:spacing w:after="0" w:line="240" w:lineRule="auto"/>
      <w:ind w:left="-142" w:right="1840"/>
      <w:rPr>
        <w:rFonts w:ascii="Arial" w:eastAsia="Times New Roman" w:hAnsi="Arial" w:cs="Arial"/>
        <w:b/>
        <w:bCs/>
        <w:color w:val="000000"/>
        <w:sz w:val="30"/>
        <w:szCs w:val="30"/>
        <w:lang w:eastAsia="en-GB"/>
      </w:rPr>
    </w:pPr>
    <w:r w:rsidRPr="00CA523B">
      <w:rPr>
        <w:rFonts w:ascii="Arial" w:eastAsia="Times New Roman" w:hAnsi="Arial" w:cs="Arial"/>
        <w:noProof/>
        <w:color w:val="000000"/>
        <w:sz w:val="30"/>
        <w:szCs w:val="30"/>
        <w:lang w:eastAsia="en-GB"/>
      </w:rPr>
      <w:drawing>
        <wp:anchor distT="0" distB="0" distL="114300" distR="114300" simplePos="0" relativeHeight="251663360" behindDoc="0" locked="0" layoutInCell="1" allowOverlap="1" wp14:anchorId="7F28623C" wp14:editId="103C2AD2">
          <wp:simplePos x="0" y="0"/>
          <wp:positionH relativeFrom="column">
            <wp:posOffset>5172329</wp:posOffset>
          </wp:positionH>
          <wp:positionV relativeFrom="paragraph">
            <wp:posOffset>94615</wp:posOffset>
          </wp:positionV>
          <wp:extent cx="1343688" cy="3820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5531" t="6263" r="29725" b="5237"/>
                  <a:stretch/>
                </pic:blipFill>
                <pic:spPr bwMode="auto">
                  <a:xfrm>
                    <a:off x="0" y="0"/>
                    <a:ext cx="1343688" cy="3820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A64EC" w:rsidRPr="00CA523B">
      <w:rPr>
        <w:rFonts w:ascii="Arial" w:eastAsia="Times New Roman" w:hAnsi="Arial" w:cs="Arial"/>
        <w:noProof/>
        <w:color w:val="000000"/>
        <w:sz w:val="30"/>
        <w:szCs w:val="30"/>
        <w:lang w:eastAsia="en-GB"/>
      </w:rPr>
      <w:drawing>
        <wp:anchor distT="0" distB="0" distL="114300" distR="114300" simplePos="0" relativeHeight="251659264" behindDoc="0" locked="0" layoutInCell="1" allowOverlap="1" wp14:anchorId="5B90D368" wp14:editId="5DC69B2F">
          <wp:simplePos x="0" y="0"/>
          <wp:positionH relativeFrom="column">
            <wp:posOffset>7942326</wp:posOffset>
          </wp:positionH>
          <wp:positionV relativeFrom="paragraph">
            <wp:posOffset>33909</wp:posOffset>
          </wp:positionV>
          <wp:extent cx="1343688" cy="38203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5531" t="6263" r="29725" b="5237"/>
                  <a:stretch/>
                </pic:blipFill>
                <pic:spPr bwMode="auto">
                  <a:xfrm>
                    <a:off x="0" y="0"/>
                    <a:ext cx="1343688" cy="3820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523B" w:rsidRPr="00CA523B">
      <w:rPr>
        <w:rFonts w:ascii="Arial" w:eastAsia="Times New Roman" w:hAnsi="Arial" w:cs="Arial"/>
        <w:b/>
        <w:bCs/>
        <w:color w:val="000000"/>
        <w:sz w:val="30"/>
        <w:szCs w:val="30"/>
        <w:lang w:eastAsia="en-GB"/>
      </w:rPr>
      <w:t xml:space="preserve">September 2020 </w:t>
    </w:r>
    <w:r w:rsidR="00CA523B">
      <w:rPr>
        <w:rFonts w:ascii="Arial" w:eastAsia="Times New Roman" w:hAnsi="Arial" w:cs="Arial"/>
        <w:b/>
        <w:bCs/>
        <w:color w:val="000000"/>
        <w:sz w:val="30"/>
        <w:szCs w:val="30"/>
        <w:lang w:eastAsia="en-GB"/>
      </w:rPr>
      <w:t xml:space="preserve">Addendum for </w:t>
    </w:r>
    <w:r w:rsidR="000A64EC" w:rsidRPr="00CA523B">
      <w:rPr>
        <w:rFonts w:ascii="Arial" w:eastAsia="Times New Roman" w:hAnsi="Arial" w:cs="Arial"/>
        <w:b/>
        <w:bCs/>
        <w:color w:val="000000"/>
        <w:sz w:val="30"/>
        <w:szCs w:val="30"/>
        <w:lang w:eastAsia="en-GB"/>
      </w:rPr>
      <w:t>Safeguarding &amp; Online Safety Policy / AUP</w:t>
    </w:r>
    <w:r w:rsidR="00CA523B">
      <w:rPr>
        <w:rFonts w:ascii="Arial" w:eastAsia="Times New Roman" w:hAnsi="Arial" w:cs="Arial"/>
        <w:b/>
        <w:bCs/>
        <w:color w:val="000000"/>
        <w:sz w:val="30"/>
        <w:szCs w:val="30"/>
        <w:lang w:eastAsia="en-GB"/>
      </w:rPr>
      <w:t>s</w:t>
    </w:r>
    <w:r w:rsidR="000A64EC" w:rsidRPr="00CA523B">
      <w:rPr>
        <w:rFonts w:ascii="Arial" w:eastAsia="Times New Roman" w:hAnsi="Arial" w:cs="Arial"/>
        <w:b/>
        <w:bCs/>
        <w:color w:val="000000"/>
        <w:sz w:val="30"/>
        <w:szCs w:val="30"/>
        <w:lang w:eastAsia="en-GB"/>
      </w:rPr>
      <w:t xml:space="preserve"> </w:t>
    </w:r>
    <w:r w:rsidR="00CA523B">
      <w:rPr>
        <w:rFonts w:ascii="Arial" w:eastAsia="Times New Roman" w:hAnsi="Arial" w:cs="Arial"/>
        <w:b/>
        <w:bCs/>
        <w:color w:val="000000"/>
        <w:sz w:val="30"/>
        <w:szCs w:val="30"/>
        <w:lang w:eastAsia="en-GB"/>
      </w:rPr>
      <w:t xml:space="preserve">re </w:t>
    </w:r>
    <w:r w:rsidR="000A64EC" w:rsidRPr="00CA523B">
      <w:rPr>
        <w:rFonts w:ascii="Arial" w:eastAsia="Times New Roman" w:hAnsi="Arial" w:cs="Arial"/>
        <w:b/>
        <w:bCs/>
        <w:color w:val="000000"/>
        <w:sz w:val="30"/>
        <w:szCs w:val="30"/>
        <w:lang w:eastAsia="en-GB"/>
      </w:rPr>
      <w:t>Home Learning</w:t>
    </w:r>
    <w:r w:rsidR="00CA523B" w:rsidRPr="00CA523B">
      <w:rPr>
        <w:rFonts w:ascii="Arial" w:eastAsia="Times New Roman" w:hAnsi="Arial" w:cs="Arial"/>
        <w:b/>
        <w:bCs/>
        <w:color w:val="000000"/>
        <w:sz w:val="30"/>
        <w:szCs w:val="30"/>
        <w:lang w:eastAsia="en-GB"/>
      </w:rPr>
      <w:t xml:space="preserve"> &amp; use of Remote Teaching technologies</w:t>
    </w:r>
    <w:r w:rsidR="000A64EC" w:rsidRPr="00CA523B">
      <w:rPr>
        <w:rFonts w:ascii="Arial" w:eastAsia="Times New Roman" w:hAnsi="Arial" w:cs="Arial"/>
        <w:b/>
        <w:bCs/>
        <w:color w:val="000000"/>
        <w:sz w:val="30"/>
        <w:szCs w:val="30"/>
        <w:lang w:eastAsia="en-GB"/>
      </w:rPr>
      <w:t xml:space="preserve"> </w:t>
    </w:r>
    <w:r w:rsidR="00CA523B" w:rsidRPr="00CA523B">
      <w:rPr>
        <w:rFonts w:ascii="Arial" w:eastAsia="Times New Roman" w:hAnsi="Arial" w:cs="Arial"/>
        <w:b/>
        <w:bCs/>
        <w:color w:val="000000"/>
        <w:sz w:val="30"/>
        <w:szCs w:val="30"/>
        <w:lang w:eastAsia="en-GB"/>
      </w:rPr>
      <w:t>for isolation/quarantine/closures</w:t>
    </w:r>
  </w:p>
  <w:p w14:paraId="3E7D4531" w14:textId="77777777" w:rsidR="000A64EC" w:rsidRDefault="000A6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B63C1"/>
    <w:multiLevelType w:val="multilevel"/>
    <w:tmpl w:val="6682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A42B1"/>
    <w:multiLevelType w:val="hybridMultilevel"/>
    <w:tmpl w:val="E85A4974"/>
    <w:lvl w:ilvl="0" w:tplc="898EB3F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837C68"/>
    <w:multiLevelType w:val="hybridMultilevel"/>
    <w:tmpl w:val="FF7CE5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567F30"/>
    <w:multiLevelType w:val="multilevel"/>
    <w:tmpl w:val="51B0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150C2E"/>
    <w:multiLevelType w:val="multilevel"/>
    <w:tmpl w:val="E4DC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787A42"/>
    <w:multiLevelType w:val="hybridMultilevel"/>
    <w:tmpl w:val="7AB268BC"/>
    <w:lvl w:ilvl="0" w:tplc="7368F390">
      <w:start w:val="1"/>
      <w:numFmt w:val="decimal"/>
      <w:lvlText w:val="%1)"/>
      <w:lvlJc w:val="left"/>
      <w:pPr>
        <w:ind w:left="720" w:hanging="360"/>
      </w:pPr>
      <w:rPr>
        <w:rFonts w:ascii="Arial" w:hAnsi="Arial" w:cs="Arial" w:hint="default"/>
        <w:color w:val="00000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8EB"/>
    <w:rsid w:val="00042AD7"/>
    <w:rsid w:val="000A64EC"/>
    <w:rsid w:val="000B2D10"/>
    <w:rsid w:val="00151928"/>
    <w:rsid w:val="001B0FF7"/>
    <w:rsid w:val="001D4153"/>
    <w:rsid w:val="00206A97"/>
    <w:rsid w:val="00253D0F"/>
    <w:rsid w:val="003056A7"/>
    <w:rsid w:val="003118D0"/>
    <w:rsid w:val="003558EB"/>
    <w:rsid w:val="0038648A"/>
    <w:rsid w:val="00437E96"/>
    <w:rsid w:val="00573CA8"/>
    <w:rsid w:val="00586591"/>
    <w:rsid w:val="00611992"/>
    <w:rsid w:val="00657818"/>
    <w:rsid w:val="00675DB3"/>
    <w:rsid w:val="00696550"/>
    <w:rsid w:val="00696CCF"/>
    <w:rsid w:val="006F12FD"/>
    <w:rsid w:val="00706C8C"/>
    <w:rsid w:val="007E3D25"/>
    <w:rsid w:val="007F0F29"/>
    <w:rsid w:val="008660E9"/>
    <w:rsid w:val="0089590F"/>
    <w:rsid w:val="00930E2D"/>
    <w:rsid w:val="00944A63"/>
    <w:rsid w:val="009A3A99"/>
    <w:rsid w:val="009B056E"/>
    <w:rsid w:val="009C49FE"/>
    <w:rsid w:val="009D002E"/>
    <w:rsid w:val="009D21CB"/>
    <w:rsid w:val="00A013F0"/>
    <w:rsid w:val="00A14FCB"/>
    <w:rsid w:val="00A26135"/>
    <w:rsid w:val="00A40660"/>
    <w:rsid w:val="00AA29D8"/>
    <w:rsid w:val="00B351A3"/>
    <w:rsid w:val="00C02047"/>
    <w:rsid w:val="00C361C1"/>
    <w:rsid w:val="00C86BD4"/>
    <w:rsid w:val="00CA523B"/>
    <w:rsid w:val="00CB2E4C"/>
    <w:rsid w:val="00CF22D6"/>
    <w:rsid w:val="00D06FCD"/>
    <w:rsid w:val="00D42591"/>
    <w:rsid w:val="00D5485C"/>
    <w:rsid w:val="00DF3335"/>
    <w:rsid w:val="00E350A4"/>
    <w:rsid w:val="00EB2849"/>
    <w:rsid w:val="00F54D3D"/>
    <w:rsid w:val="00F871FD"/>
    <w:rsid w:val="00F97AFE"/>
    <w:rsid w:val="00FF0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6B0274"/>
  <w15:chartTrackingRefBased/>
  <w15:docId w15:val="{620A25A7-9066-40F1-8968-5C0CDE58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61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F22D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6578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22D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F22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CF22D6"/>
  </w:style>
  <w:style w:type="character" w:styleId="Hyperlink">
    <w:name w:val="Hyperlink"/>
    <w:basedOn w:val="DefaultParagraphFont"/>
    <w:uiPriority w:val="99"/>
    <w:unhideWhenUsed/>
    <w:rsid w:val="00CF22D6"/>
    <w:rPr>
      <w:color w:val="0000FF"/>
      <w:u w:val="single"/>
    </w:rPr>
  </w:style>
  <w:style w:type="character" w:styleId="UnresolvedMention">
    <w:name w:val="Unresolved Mention"/>
    <w:basedOn w:val="DefaultParagraphFont"/>
    <w:uiPriority w:val="99"/>
    <w:semiHidden/>
    <w:unhideWhenUsed/>
    <w:rsid w:val="007E3D25"/>
    <w:rPr>
      <w:color w:val="605E5C"/>
      <w:shd w:val="clear" w:color="auto" w:fill="E1DFDD"/>
    </w:rPr>
  </w:style>
  <w:style w:type="paragraph" w:styleId="ListParagraph">
    <w:name w:val="List Paragraph"/>
    <w:basedOn w:val="Normal"/>
    <w:uiPriority w:val="34"/>
    <w:qFormat/>
    <w:rsid w:val="00657818"/>
    <w:pPr>
      <w:ind w:left="720"/>
      <w:contextualSpacing/>
    </w:pPr>
  </w:style>
  <w:style w:type="character" w:customStyle="1" w:styleId="Heading3Char">
    <w:name w:val="Heading 3 Char"/>
    <w:basedOn w:val="DefaultParagraphFont"/>
    <w:link w:val="Heading3"/>
    <w:uiPriority w:val="9"/>
    <w:semiHidden/>
    <w:rsid w:val="00657818"/>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3056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56A7"/>
    <w:rPr>
      <w:sz w:val="20"/>
      <w:szCs w:val="20"/>
    </w:rPr>
  </w:style>
  <w:style w:type="character" w:styleId="FootnoteReference">
    <w:name w:val="footnote reference"/>
    <w:basedOn w:val="DefaultParagraphFont"/>
    <w:uiPriority w:val="99"/>
    <w:semiHidden/>
    <w:unhideWhenUsed/>
    <w:rsid w:val="003056A7"/>
    <w:rPr>
      <w:vertAlign w:val="superscript"/>
    </w:rPr>
  </w:style>
  <w:style w:type="paragraph" w:styleId="Header">
    <w:name w:val="header"/>
    <w:basedOn w:val="Normal"/>
    <w:link w:val="HeaderChar"/>
    <w:uiPriority w:val="99"/>
    <w:unhideWhenUsed/>
    <w:rsid w:val="00573C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A8"/>
  </w:style>
  <w:style w:type="paragraph" w:styleId="Footer">
    <w:name w:val="footer"/>
    <w:basedOn w:val="Normal"/>
    <w:link w:val="FooterChar"/>
    <w:uiPriority w:val="99"/>
    <w:unhideWhenUsed/>
    <w:rsid w:val="00573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A8"/>
  </w:style>
  <w:style w:type="table" w:styleId="TableGrid">
    <w:name w:val="Table Grid"/>
    <w:basedOn w:val="TableNormal"/>
    <w:uiPriority w:val="39"/>
    <w:rsid w:val="000B2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6135"/>
    <w:rPr>
      <w:color w:val="954F72" w:themeColor="followedHyperlink"/>
      <w:u w:val="single"/>
    </w:rPr>
  </w:style>
  <w:style w:type="character" w:customStyle="1" w:styleId="Heading1Char">
    <w:name w:val="Heading 1 Char"/>
    <w:basedOn w:val="DefaultParagraphFont"/>
    <w:link w:val="Heading1"/>
    <w:uiPriority w:val="9"/>
    <w:rsid w:val="00A2613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951008">
      <w:bodyDiv w:val="1"/>
      <w:marLeft w:val="0"/>
      <w:marRight w:val="0"/>
      <w:marTop w:val="0"/>
      <w:marBottom w:val="0"/>
      <w:divBdr>
        <w:top w:val="none" w:sz="0" w:space="0" w:color="auto"/>
        <w:left w:val="none" w:sz="0" w:space="0" w:color="auto"/>
        <w:bottom w:val="none" w:sz="0" w:space="0" w:color="auto"/>
        <w:right w:val="none" w:sz="0" w:space="0" w:color="auto"/>
      </w:divBdr>
      <w:divsChild>
        <w:div w:id="1504588964">
          <w:marLeft w:val="0"/>
          <w:marRight w:val="0"/>
          <w:marTop w:val="0"/>
          <w:marBottom w:val="0"/>
          <w:divBdr>
            <w:top w:val="none" w:sz="0" w:space="0" w:color="auto"/>
            <w:left w:val="none" w:sz="0" w:space="0" w:color="auto"/>
            <w:bottom w:val="none" w:sz="0" w:space="0" w:color="auto"/>
            <w:right w:val="none" w:sz="0" w:space="0" w:color="auto"/>
          </w:divBdr>
        </w:div>
      </w:divsChild>
    </w:div>
    <w:div w:id="1088037353">
      <w:bodyDiv w:val="1"/>
      <w:marLeft w:val="0"/>
      <w:marRight w:val="0"/>
      <w:marTop w:val="0"/>
      <w:marBottom w:val="0"/>
      <w:divBdr>
        <w:top w:val="none" w:sz="0" w:space="0" w:color="auto"/>
        <w:left w:val="none" w:sz="0" w:space="0" w:color="auto"/>
        <w:bottom w:val="none" w:sz="0" w:space="0" w:color="auto"/>
        <w:right w:val="none" w:sz="0" w:space="0" w:color="auto"/>
      </w:divBdr>
    </w:div>
    <w:div w:id="137692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policies.lgfl.net" TargetMode="External"/><Relationship Id="rId13" Type="http://schemas.openxmlformats.org/officeDocument/2006/relationships/hyperlink" Target="https://parentsafe.lgfl.ne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care.lgfl.ne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policies.lgfl.net" TargetMode="External"/><Relationship Id="rId5" Type="http://schemas.openxmlformats.org/officeDocument/2006/relationships/webSettings" Target="webSettings.xml"/><Relationship Id="rId15" Type="http://schemas.openxmlformats.org/officeDocument/2006/relationships/hyperlink" Target="https://safesummer2020.lgfl.net" TargetMode="External"/><Relationship Id="rId23" Type="http://schemas.openxmlformats.org/officeDocument/2006/relationships/theme" Target="theme/theme1.xml"/><Relationship Id="rId10" Type="http://schemas.openxmlformats.org/officeDocument/2006/relationships/hyperlink" Target="https://coronavirus.lgfl.net/safeguardin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afepolicies.lgfl.net" TargetMode="External"/><Relationship Id="rId14" Type="http://schemas.openxmlformats.org/officeDocument/2006/relationships/hyperlink" Target="https://swiggle.org.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054B5-D961-41F7-B42A-FBF426C4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Bentley</dc:creator>
  <cp:keywords/>
  <dc:description/>
  <cp:lastModifiedBy>Mark Bentley</cp:lastModifiedBy>
  <cp:revision>4</cp:revision>
  <dcterms:created xsi:type="dcterms:W3CDTF">2020-07-14T09:38:00Z</dcterms:created>
  <dcterms:modified xsi:type="dcterms:W3CDTF">2020-07-30T06:13:00Z</dcterms:modified>
</cp:coreProperties>
</file>