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613E" w14:textId="3B737C7B" w:rsidR="002A4681" w:rsidRPr="00665385" w:rsidRDefault="002A4681" w:rsidP="0092270D">
      <w:pPr>
        <w:spacing w:after="0" w:line="240" w:lineRule="auto"/>
        <w:ind w:left="-426" w:right="-472"/>
        <w:rPr>
          <w:rFonts w:asciiTheme="majorHAnsi" w:eastAsia="Times New Roman" w:hAnsiTheme="majorHAnsi" w:cstheme="majorHAnsi"/>
          <w:b/>
          <w:szCs w:val="20"/>
          <w:highlight w:val="yellow"/>
          <w:lang w:eastAsia="en-GB"/>
        </w:rPr>
      </w:pPr>
      <w:r w:rsidRPr="00665385">
        <w:rPr>
          <w:rFonts w:asciiTheme="majorHAnsi" w:eastAsia="Times New Roman" w:hAnsiTheme="majorHAnsi" w:cstheme="majorHAnsi"/>
          <w:b/>
          <w:szCs w:val="20"/>
          <w:highlight w:val="yellow"/>
          <w:lang w:eastAsia="en-GB"/>
        </w:rPr>
        <w:t>Please edit the following text / delete as appropriate.</w:t>
      </w:r>
      <w:r w:rsidR="006451F6" w:rsidRPr="00665385">
        <w:rPr>
          <w:rFonts w:asciiTheme="majorHAnsi" w:eastAsia="Times New Roman" w:hAnsiTheme="majorHAnsi" w:cstheme="majorHAnsi"/>
          <w:b/>
          <w:szCs w:val="20"/>
          <w:highlight w:val="yellow"/>
          <w:lang w:eastAsia="en-GB"/>
        </w:rPr>
        <w:t xml:space="preserve"> </w:t>
      </w:r>
      <w:r w:rsidRPr="00665385">
        <w:rPr>
          <w:rFonts w:asciiTheme="majorHAnsi" w:eastAsia="Times New Roman" w:hAnsiTheme="majorHAnsi" w:cstheme="majorHAnsi"/>
          <w:b/>
          <w:szCs w:val="20"/>
          <w:highlight w:val="yellow"/>
          <w:lang w:eastAsia="en-GB"/>
        </w:rPr>
        <w:t xml:space="preserve">Feel free to </w:t>
      </w:r>
      <w:r w:rsidR="00562682">
        <w:rPr>
          <w:rFonts w:asciiTheme="majorHAnsi" w:eastAsia="Times New Roman" w:hAnsiTheme="majorHAnsi" w:cstheme="majorHAnsi"/>
          <w:b/>
          <w:szCs w:val="20"/>
          <w:highlight w:val="yellow"/>
          <w:lang w:eastAsia="en-GB"/>
        </w:rPr>
        <w:t xml:space="preserve">remove our logo and </w:t>
      </w:r>
      <w:r w:rsidRPr="00665385">
        <w:rPr>
          <w:rFonts w:asciiTheme="majorHAnsi" w:eastAsia="Times New Roman" w:hAnsiTheme="majorHAnsi" w:cstheme="majorHAnsi"/>
          <w:b/>
          <w:szCs w:val="20"/>
          <w:highlight w:val="yellow"/>
          <w:lang w:eastAsia="en-GB"/>
        </w:rPr>
        <w:t xml:space="preserve">cut and paste </w:t>
      </w:r>
      <w:r w:rsidR="00562682">
        <w:rPr>
          <w:rFonts w:asciiTheme="majorHAnsi" w:eastAsia="Times New Roman" w:hAnsiTheme="majorHAnsi" w:cstheme="majorHAnsi"/>
          <w:b/>
          <w:szCs w:val="20"/>
          <w:highlight w:val="yellow"/>
          <w:lang w:eastAsia="en-GB"/>
        </w:rPr>
        <w:t xml:space="preserve">the text </w:t>
      </w:r>
      <w:r w:rsidRPr="00665385">
        <w:rPr>
          <w:rFonts w:asciiTheme="majorHAnsi" w:eastAsia="Times New Roman" w:hAnsiTheme="majorHAnsi" w:cstheme="majorHAnsi"/>
          <w:b/>
          <w:szCs w:val="20"/>
          <w:highlight w:val="yellow"/>
          <w:lang w:eastAsia="en-GB"/>
        </w:rPr>
        <w:t xml:space="preserve">into your school letterhead and share </w:t>
      </w:r>
      <w:bookmarkStart w:id="0" w:name="_GoBack"/>
      <w:bookmarkEnd w:id="0"/>
      <w:r w:rsidRPr="00665385">
        <w:rPr>
          <w:rFonts w:asciiTheme="majorHAnsi" w:eastAsia="Times New Roman" w:hAnsiTheme="majorHAnsi" w:cstheme="majorHAnsi"/>
          <w:b/>
          <w:szCs w:val="20"/>
          <w:highlight w:val="yellow"/>
          <w:lang w:eastAsia="en-GB"/>
        </w:rPr>
        <w:t>with parents in any way.</w:t>
      </w:r>
    </w:p>
    <w:p w14:paraId="772D7A1A" w14:textId="77777777" w:rsidR="00D27089" w:rsidRPr="00665385" w:rsidRDefault="00D27089" w:rsidP="0092270D">
      <w:pPr>
        <w:spacing w:after="0" w:line="240" w:lineRule="auto"/>
        <w:ind w:left="-426" w:right="-472"/>
        <w:rPr>
          <w:rFonts w:asciiTheme="majorHAnsi" w:eastAsia="Times New Roman" w:hAnsiTheme="majorHAnsi" w:cstheme="majorHAnsi"/>
          <w:szCs w:val="20"/>
          <w:lang w:eastAsia="en-GB"/>
        </w:rPr>
      </w:pPr>
    </w:p>
    <w:p w14:paraId="034F6A0F" w14:textId="35EDEC44" w:rsidR="002A4681" w:rsidRPr="00665385" w:rsidRDefault="00D27089" w:rsidP="00D27089">
      <w:pPr>
        <w:spacing w:after="0" w:line="240" w:lineRule="auto"/>
        <w:ind w:left="-426" w:right="-472"/>
        <w:jc w:val="right"/>
        <w:rPr>
          <w:rFonts w:asciiTheme="majorHAnsi" w:eastAsia="Times New Roman" w:hAnsiTheme="majorHAnsi" w:cstheme="majorHAnsi"/>
          <w:szCs w:val="20"/>
          <w:lang w:eastAsia="en-GB"/>
        </w:rPr>
      </w:pPr>
      <w:r w:rsidRPr="00665385">
        <w:rPr>
          <w:rFonts w:asciiTheme="majorHAnsi" w:eastAsia="Times New Roman" w:hAnsiTheme="majorHAnsi" w:cstheme="majorHAnsi"/>
          <w:szCs w:val="20"/>
          <w:lang w:eastAsia="en-GB"/>
        </w:rPr>
        <w:t>July 201</w:t>
      </w:r>
      <w:r w:rsidR="00665385" w:rsidRPr="00665385">
        <w:rPr>
          <w:rFonts w:asciiTheme="majorHAnsi" w:eastAsia="Times New Roman" w:hAnsiTheme="majorHAnsi" w:cstheme="majorHAnsi"/>
          <w:szCs w:val="20"/>
          <w:lang w:eastAsia="en-GB"/>
        </w:rPr>
        <w:t>9</w:t>
      </w:r>
    </w:p>
    <w:p w14:paraId="18A46F75" w14:textId="6F8C8F5F" w:rsidR="0092270D" w:rsidRPr="00665385" w:rsidRDefault="0092270D" w:rsidP="0092270D">
      <w:pPr>
        <w:spacing w:after="0" w:line="240" w:lineRule="auto"/>
        <w:ind w:left="-426" w:right="-472"/>
        <w:rPr>
          <w:rFonts w:asciiTheme="majorHAnsi" w:eastAsia="Times New Roman" w:hAnsiTheme="majorHAnsi" w:cstheme="majorHAnsi"/>
          <w:b/>
          <w:szCs w:val="20"/>
          <w:lang w:eastAsia="en-GB"/>
        </w:rPr>
      </w:pPr>
    </w:p>
    <w:p w14:paraId="7E651C61" w14:textId="3152644A" w:rsidR="006451F6" w:rsidRPr="00665385" w:rsidRDefault="006451F6" w:rsidP="0092270D">
      <w:pPr>
        <w:spacing w:after="0" w:line="240" w:lineRule="auto"/>
        <w:ind w:left="-426" w:right="-472"/>
        <w:rPr>
          <w:rFonts w:asciiTheme="majorHAnsi" w:eastAsia="Times New Roman" w:hAnsiTheme="majorHAnsi" w:cstheme="majorHAnsi"/>
          <w:szCs w:val="20"/>
          <w:lang w:eastAsia="en-GB"/>
        </w:rPr>
      </w:pPr>
      <w:r w:rsidRPr="00665385">
        <w:rPr>
          <w:rFonts w:asciiTheme="majorHAnsi" w:eastAsia="Times New Roman" w:hAnsiTheme="majorHAnsi" w:cstheme="majorHAnsi"/>
          <w:szCs w:val="20"/>
          <w:lang w:eastAsia="en-GB"/>
        </w:rPr>
        <w:t>Dear parent/carer,</w:t>
      </w:r>
    </w:p>
    <w:p w14:paraId="40DE318A" w14:textId="77777777" w:rsidR="006451F6" w:rsidRPr="00665385" w:rsidRDefault="006451F6" w:rsidP="0092270D">
      <w:pPr>
        <w:spacing w:after="0" w:line="240" w:lineRule="auto"/>
        <w:ind w:left="-426" w:right="-472"/>
        <w:rPr>
          <w:rFonts w:asciiTheme="majorHAnsi" w:eastAsia="Times New Roman" w:hAnsiTheme="majorHAnsi" w:cstheme="majorHAnsi"/>
          <w:b/>
          <w:szCs w:val="20"/>
          <w:lang w:eastAsia="en-GB"/>
        </w:rPr>
      </w:pPr>
    </w:p>
    <w:p w14:paraId="7754A336" w14:textId="038DBD08" w:rsidR="00F6488E" w:rsidRPr="00665385" w:rsidRDefault="006451F6" w:rsidP="0092270D">
      <w:pPr>
        <w:spacing w:after="0" w:line="240" w:lineRule="auto"/>
        <w:ind w:left="-426" w:right="-472"/>
        <w:rPr>
          <w:rFonts w:asciiTheme="majorHAnsi" w:eastAsia="Times New Roman" w:hAnsiTheme="majorHAnsi" w:cstheme="majorHAnsi"/>
          <w:b/>
          <w:szCs w:val="20"/>
          <w:lang w:eastAsia="en-GB"/>
        </w:rPr>
      </w:pPr>
      <w:r w:rsidRPr="00665385">
        <w:rPr>
          <w:rFonts w:asciiTheme="majorHAnsi" w:eastAsia="Times New Roman" w:hAnsiTheme="majorHAnsi" w:cstheme="majorHAnsi"/>
          <w:b/>
          <w:szCs w:val="20"/>
          <w:lang w:eastAsia="en-GB"/>
        </w:rPr>
        <w:t>Your child’s online summer</w:t>
      </w:r>
    </w:p>
    <w:p w14:paraId="5AC345CC" w14:textId="77777777" w:rsidR="0092270D" w:rsidRPr="00665385" w:rsidRDefault="0092270D" w:rsidP="0092270D">
      <w:pPr>
        <w:spacing w:after="0" w:line="240" w:lineRule="auto"/>
        <w:ind w:left="-426" w:right="-472"/>
        <w:rPr>
          <w:rFonts w:asciiTheme="majorHAnsi" w:eastAsia="Times New Roman" w:hAnsiTheme="majorHAnsi" w:cstheme="majorHAnsi"/>
          <w:szCs w:val="20"/>
          <w:lang w:eastAsia="en-GB"/>
        </w:rPr>
      </w:pPr>
    </w:p>
    <w:p w14:paraId="1757B67C" w14:textId="60F5BE50" w:rsidR="00C3670F" w:rsidRDefault="001323E2" w:rsidP="0092270D">
      <w:pPr>
        <w:spacing w:after="0" w:line="240" w:lineRule="auto"/>
        <w:ind w:left="-426" w:right="-472"/>
        <w:jc w:val="both"/>
        <w:rPr>
          <w:rFonts w:asciiTheme="majorHAnsi" w:eastAsia="Times New Roman" w:hAnsiTheme="majorHAnsi" w:cstheme="majorHAnsi"/>
          <w:szCs w:val="20"/>
          <w:lang w:eastAsia="en-GB"/>
        </w:rPr>
      </w:pPr>
      <w:r w:rsidRPr="00665385">
        <w:rPr>
          <w:rFonts w:asciiTheme="majorHAnsi" w:eastAsia="Times New Roman" w:hAnsiTheme="majorHAnsi" w:cstheme="majorHAnsi"/>
          <w:szCs w:val="20"/>
          <w:lang w:eastAsia="en-GB"/>
        </w:rPr>
        <w:t>W</w:t>
      </w:r>
      <w:r w:rsidR="006451F6" w:rsidRPr="00665385">
        <w:rPr>
          <w:rFonts w:asciiTheme="majorHAnsi" w:eastAsia="Times New Roman" w:hAnsiTheme="majorHAnsi" w:cstheme="majorHAnsi"/>
          <w:szCs w:val="20"/>
          <w:lang w:eastAsia="en-GB"/>
        </w:rPr>
        <w:t xml:space="preserve">e </w:t>
      </w:r>
      <w:r w:rsidRPr="00665385">
        <w:rPr>
          <w:rFonts w:asciiTheme="majorHAnsi" w:eastAsia="Times New Roman" w:hAnsiTheme="majorHAnsi" w:cstheme="majorHAnsi"/>
          <w:szCs w:val="20"/>
          <w:lang w:eastAsia="en-GB"/>
        </w:rPr>
        <w:t xml:space="preserve">talk about staying safe online and offline throughout the school year, but we </w:t>
      </w:r>
      <w:r w:rsidR="006451F6" w:rsidRPr="00665385">
        <w:rPr>
          <w:rFonts w:asciiTheme="majorHAnsi" w:eastAsia="Times New Roman" w:hAnsiTheme="majorHAnsi" w:cstheme="majorHAnsi"/>
          <w:szCs w:val="20"/>
          <w:lang w:eastAsia="en-GB"/>
        </w:rPr>
        <w:t xml:space="preserve">would like to take this opportunity to encourage you to </w:t>
      </w:r>
      <w:r w:rsidR="00044D9B" w:rsidRPr="00665385">
        <w:rPr>
          <w:rFonts w:asciiTheme="majorHAnsi" w:eastAsia="Times New Roman" w:hAnsiTheme="majorHAnsi" w:cstheme="majorHAnsi"/>
          <w:szCs w:val="20"/>
          <w:lang w:eastAsia="en-GB"/>
        </w:rPr>
        <w:t>talk to your children about what they do online</w:t>
      </w:r>
      <w:r w:rsidR="00044D9B">
        <w:rPr>
          <w:rFonts w:asciiTheme="majorHAnsi" w:eastAsia="Times New Roman" w:hAnsiTheme="majorHAnsi" w:cstheme="majorHAnsi"/>
          <w:szCs w:val="20"/>
          <w:lang w:eastAsia="en-GB"/>
        </w:rPr>
        <w:t xml:space="preserve"> and on their devices</w:t>
      </w:r>
      <w:r w:rsidR="00044D9B" w:rsidRPr="00665385">
        <w:rPr>
          <w:rFonts w:asciiTheme="majorHAnsi" w:eastAsia="Times New Roman" w:hAnsiTheme="majorHAnsi" w:cstheme="majorHAnsi"/>
          <w:szCs w:val="20"/>
          <w:lang w:eastAsia="en-GB"/>
        </w:rPr>
        <w:t xml:space="preserve"> </w:t>
      </w:r>
      <w:r w:rsidR="00044D9B">
        <w:rPr>
          <w:rFonts w:asciiTheme="majorHAnsi" w:eastAsia="Times New Roman" w:hAnsiTheme="majorHAnsi" w:cstheme="majorHAnsi"/>
          <w:szCs w:val="20"/>
          <w:lang w:eastAsia="en-GB"/>
        </w:rPr>
        <w:t xml:space="preserve">before </w:t>
      </w:r>
      <w:r w:rsidR="006451F6" w:rsidRPr="00665385">
        <w:rPr>
          <w:rFonts w:asciiTheme="majorHAnsi" w:eastAsia="Times New Roman" w:hAnsiTheme="majorHAnsi" w:cstheme="majorHAnsi"/>
          <w:szCs w:val="20"/>
          <w:lang w:eastAsia="en-GB"/>
        </w:rPr>
        <w:t xml:space="preserve">the </w:t>
      </w:r>
      <w:r w:rsidR="00C3670F">
        <w:rPr>
          <w:rFonts w:asciiTheme="majorHAnsi" w:eastAsia="Times New Roman" w:hAnsiTheme="majorHAnsi" w:cstheme="majorHAnsi"/>
          <w:szCs w:val="20"/>
          <w:lang w:eastAsia="en-GB"/>
        </w:rPr>
        <w:t xml:space="preserve">upcoming </w:t>
      </w:r>
      <w:r w:rsidR="006451F6" w:rsidRPr="00665385">
        <w:rPr>
          <w:rFonts w:asciiTheme="majorHAnsi" w:eastAsia="Times New Roman" w:hAnsiTheme="majorHAnsi" w:cstheme="majorHAnsi"/>
          <w:szCs w:val="20"/>
          <w:lang w:eastAsia="en-GB"/>
        </w:rPr>
        <w:t>summer holidays.</w:t>
      </w:r>
    </w:p>
    <w:p w14:paraId="04FF1058" w14:textId="4822B505" w:rsidR="00C3670F" w:rsidRDefault="00C3670F" w:rsidP="0092270D">
      <w:pPr>
        <w:spacing w:after="0" w:line="240" w:lineRule="auto"/>
        <w:ind w:left="-426" w:right="-472"/>
        <w:jc w:val="both"/>
        <w:rPr>
          <w:rFonts w:asciiTheme="majorHAnsi" w:eastAsia="Times New Roman" w:hAnsiTheme="majorHAnsi" w:cstheme="majorHAnsi"/>
          <w:szCs w:val="20"/>
          <w:lang w:eastAsia="en-GB"/>
        </w:rPr>
      </w:pPr>
    </w:p>
    <w:p w14:paraId="76874B5E" w14:textId="4B6AA22B" w:rsidR="00C3670F" w:rsidRDefault="00C3670F" w:rsidP="0092270D">
      <w:pPr>
        <w:spacing w:after="0" w:line="240" w:lineRule="auto"/>
        <w:ind w:left="-426" w:right="-472"/>
        <w:jc w:val="both"/>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 xml:space="preserve">There are a few tips </w:t>
      </w:r>
      <w:r w:rsidR="00044D9B">
        <w:rPr>
          <w:rFonts w:asciiTheme="majorHAnsi" w:eastAsia="Times New Roman" w:hAnsiTheme="majorHAnsi" w:cstheme="majorHAnsi"/>
          <w:szCs w:val="20"/>
          <w:lang w:eastAsia="en-GB"/>
        </w:rPr>
        <w:t xml:space="preserve">to help you with this </w:t>
      </w:r>
      <w:r>
        <w:rPr>
          <w:rFonts w:asciiTheme="majorHAnsi" w:eastAsia="Times New Roman" w:hAnsiTheme="majorHAnsi" w:cstheme="majorHAnsi"/>
          <w:szCs w:val="20"/>
          <w:lang w:eastAsia="en-GB"/>
        </w:rPr>
        <w:t xml:space="preserve">below, but if you would like to find out more, </w:t>
      </w:r>
      <w:r w:rsidR="00044D9B">
        <w:rPr>
          <w:rFonts w:asciiTheme="majorHAnsi" w:eastAsia="Times New Roman" w:hAnsiTheme="majorHAnsi" w:cstheme="majorHAnsi"/>
          <w:szCs w:val="20"/>
          <w:lang w:eastAsia="en-GB"/>
        </w:rPr>
        <w:t xml:space="preserve">there is </w:t>
      </w:r>
      <w:r>
        <w:rPr>
          <w:rFonts w:asciiTheme="majorHAnsi" w:eastAsia="Times New Roman" w:hAnsiTheme="majorHAnsi" w:cstheme="majorHAnsi"/>
          <w:szCs w:val="20"/>
          <w:lang w:eastAsia="en-GB"/>
        </w:rPr>
        <w:t xml:space="preserve">a </w:t>
      </w:r>
      <w:r w:rsidR="00044D9B">
        <w:rPr>
          <w:rFonts w:asciiTheme="majorHAnsi" w:eastAsia="Times New Roman" w:hAnsiTheme="majorHAnsi" w:cstheme="majorHAnsi"/>
          <w:szCs w:val="20"/>
          <w:lang w:eastAsia="en-GB"/>
        </w:rPr>
        <w:t xml:space="preserve">free </w:t>
      </w:r>
      <w:r>
        <w:rPr>
          <w:rFonts w:asciiTheme="majorHAnsi" w:eastAsia="Times New Roman" w:hAnsiTheme="majorHAnsi" w:cstheme="majorHAnsi"/>
          <w:szCs w:val="20"/>
          <w:lang w:eastAsia="en-GB"/>
        </w:rPr>
        <w:t xml:space="preserve">Facebook Live session </w:t>
      </w:r>
      <w:r w:rsidR="00044D9B">
        <w:rPr>
          <w:rFonts w:asciiTheme="majorHAnsi" w:eastAsia="Times New Roman" w:hAnsiTheme="majorHAnsi" w:cstheme="majorHAnsi"/>
          <w:szCs w:val="20"/>
          <w:lang w:eastAsia="en-GB"/>
        </w:rPr>
        <w:t xml:space="preserve">at 7.30pm on </w:t>
      </w:r>
      <w:r>
        <w:rPr>
          <w:rFonts w:asciiTheme="majorHAnsi" w:eastAsia="Times New Roman" w:hAnsiTheme="majorHAnsi" w:cstheme="majorHAnsi"/>
          <w:szCs w:val="20"/>
          <w:lang w:eastAsia="en-GB"/>
        </w:rPr>
        <w:t>16 July from the DigiSafe team at LGfL which</w:t>
      </w:r>
      <w:r w:rsidR="00044D9B">
        <w:rPr>
          <w:rFonts w:asciiTheme="majorHAnsi" w:eastAsia="Times New Roman" w:hAnsiTheme="majorHAnsi" w:cstheme="majorHAnsi"/>
          <w:szCs w:val="20"/>
          <w:lang w:eastAsia="en-GB"/>
        </w:rPr>
        <w:t xml:space="preserve"> may interest you</w:t>
      </w:r>
      <w:r>
        <w:rPr>
          <w:rFonts w:asciiTheme="majorHAnsi" w:eastAsia="Times New Roman" w:hAnsiTheme="majorHAnsi" w:cstheme="majorHAnsi"/>
          <w:szCs w:val="20"/>
          <w:lang w:eastAsia="en-GB"/>
        </w:rPr>
        <w:t>. The short live session will cover the latest tips and tricks that may be of use this summer to strike a balance between giving children independence but also keeping them safe.</w:t>
      </w:r>
      <w:r w:rsidR="00044D9B">
        <w:rPr>
          <w:rFonts w:asciiTheme="majorHAnsi" w:eastAsia="Times New Roman" w:hAnsiTheme="majorHAnsi" w:cstheme="majorHAnsi"/>
          <w:szCs w:val="20"/>
          <w:lang w:eastAsia="en-GB"/>
        </w:rPr>
        <w:t xml:space="preserve"> See</w:t>
      </w:r>
      <w:r w:rsidR="00044D9B">
        <w:t xml:space="preserve"> </w:t>
      </w:r>
      <w:hyperlink r:id="rId7" w:history="1">
        <w:r w:rsidR="00044D9B" w:rsidRPr="009B41ED">
          <w:rPr>
            <w:rStyle w:val="Hyperlink"/>
          </w:rPr>
          <w:t>www.facebook.com/LGfLDigiSafe</w:t>
        </w:r>
      </w:hyperlink>
    </w:p>
    <w:p w14:paraId="7D69464F" w14:textId="77777777" w:rsidR="00C3670F" w:rsidRDefault="00C3670F" w:rsidP="0092270D">
      <w:pPr>
        <w:spacing w:after="0" w:line="240" w:lineRule="auto"/>
        <w:ind w:left="-426" w:right="-472"/>
        <w:jc w:val="both"/>
        <w:rPr>
          <w:rFonts w:asciiTheme="majorHAnsi" w:eastAsia="Times New Roman" w:hAnsiTheme="majorHAnsi" w:cstheme="majorHAnsi"/>
          <w:szCs w:val="20"/>
          <w:lang w:eastAsia="en-GB"/>
        </w:rPr>
      </w:pPr>
    </w:p>
    <w:p w14:paraId="1654D04F" w14:textId="75EF1FE7" w:rsidR="00D27089" w:rsidRPr="00665385" w:rsidRDefault="001323E2" w:rsidP="0092270D">
      <w:pPr>
        <w:spacing w:after="0" w:line="240" w:lineRule="auto"/>
        <w:ind w:left="-426" w:right="-472"/>
        <w:jc w:val="both"/>
        <w:rPr>
          <w:rFonts w:asciiTheme="majorHAnsi" w:eastAsia="Times New Roman" w:hAnsiTheme="majorHAnsi" w:cstheme="majorHAnsi"/>
          <w:szCs w:val="20"/>
          <w:lang w:eastAsia="en-GB"/>
        </w:rPr>
      </w:pPr>
      <w:r w:rsidRPr="00665385">
        <w:rPr>
          <w:rFonts w:asciiTheme="majorHAnsi" w:eastAsia="Times New Roman" w:hAnsiTheme="majorHAnsi" w:cstheme="majorHAnsi"/>
          <w:szCs w:val="20"/>
          <w:lang w:eastAsia="en-GB"/>
        </w:rPr>
        <w:t>Here are some</w:t>
      </w:r>
      <w:r w:rsidR="00F97E5F">
        <w:rPr>
          <w:rFonts w:asciiTheme="majorHAnsi" w:eastAsia="Times New Roman" w:hAnsiTheme="majorHAnsi" w:cstheme="majorHAnsi"/>
          <w:szCs w:val="20"/>
          <w:lang w:eastAsia="en-GB"/>
        </w:rPr>
        <w:t xml:space="preserve"> further</w:t>
      </w:r>
      <w:r w:rsidRPr="00665385">
        <w:rPr>
          <w:rFonts w:asciiTheme="majorHAnsi" w:eastAsia="Times New Roman" w:hAnsiTheme="majorHAnsi" w:cstheme="majorHAnsi"/>
          <w:szCs w:val="20"/>
          <w:lang w:eastAsia="en-GB"/>
        </w:rPr>
        <w:t xml:space="preserve"> </w:t>
      </w:r>
      <w:r w:rsidR="00D27089" w:rsidRPr="00665385">
        <w:rPr>
          <w:rFonts w:asciiTheme="majorHAnsi" w:eastAsia="Times New Roman" w:hAnsiTheme="majorHAnsi" w:cstheme="majorHAnsi"/>
          <w:szCs w:val="20"/>
          <w:lang w:eastAsia="en-GB"/>
        </w:rPr>
        <w:t>ideas for help and support:</w:t>
      </w:r>
    </w:p>
    <w:p w14:paraId="62DEDF28" w14:textId="77777777" w:rsidR="00D27089" w:rsidRPr="00665385" w:rsidRDefault="00D27089" w:rsidP="0092270D">
      <w:pPr>
        <w:spacing w:after="0" w:line="240" w:lineRule="auto"/>
        <w:ind w:left="-426" w:right="-472"/>
        <w:jc w:val="both"/>
        <w:rPr>
          <w:rFonts w:asciiTheme="majorHAnsi" w:eastAsia="Times New Roman" w:hAnsiTheme="majorHAnsi" w:cstheme="majorHAnsi"/>
          <w:szCs w:val="20"/>
          <w:lang w:eastAsia="en-GB"/>
        </w:rPr>
      </w:pPr>
    </w:p>
    <w:p w14:paraId="783BFFD8" w14:textId="2F5EDC7E" w:rsidR="001323E2" w:rsidRPr="00665385" w:rsidRDefault="00F97E5F" w:rsidP="00D27089">
      <w:pPr>
        <w:pStyle w:val="ListParagraph"/>
        <w:numPr>
          <w:ilvl w:val="0"/>
          <w:numId w:val="3"/>
        </w:numPr>
        <w:spacing w:after="0" w:line="240" w:lineRule="auto"/>
        <w:ind w:right="-472"/>
        <w:jc w:val="both"/>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 xml:space="preserve">You can </w:t>
      </w:r>
      <w:r w:rsidRPr="00665385">
        <w:rPr>
          <w:rFonts w:asciiTheme="majorHAnsi" w:eastAsia="Times New Roman" w:hAnsiTheme="majorHAnsi" w:cstheme="majorHAnsi"/>
          <w:szCs w:val="20"/>
          <w:lang w:eastAsia="en-GB"/>
        </w:rPr>
        <w:t>call the NSPCC / O2 parent online-safety helpline on 0808 800 5002</w:t>
      </w:r>
      <w:r>
        <w:rPr>
          <w:rFonts w:asciiTheme="majorHAnsi" w:eastAsia="Times New Roman" w:hAnsiTheme="majorHAnsi" w:cstheme="majorHAnsi"/>
          <w:szCs w:val="20"/>
          <w:lang w:eastAsia="en-GB"/>
        </w:rPr>
        <w:t xml:space="preserve"> for </w:t>
      </w:r>
      <w:r w:rsidR="00044D9B">
        <w:rPr>
          <w:rFonts w:asciiTheme="majorHAnsi" w:eastAsia="Times New Roman" w:hAnsiTheme="majorHAnsi" w:cstheme="majorHAnsi"/>
          <w:szCs w:val="20"/>
          <w:lang w:eastAsia="en-GB"/>
        </w:rPr>
        <w:t xml:space="preserve">specific </w:t>
      </w:r>
      <w:r w:rsidR="001323E2" w:rsidRPr="00665385">
        <w:rPr>
          <w:rFonts w:asciiTheme="majorHAnsi" w:eastAsia="Times New Roman" w:hAnsiTheme="majorHAnsi" w:cstheme="majorHAnsi"/>
          <w:szCs w:val="20"/>
          <w:lang w:eastAsia="en-GB"/>
        </w:rPr>
        <w:t xml:space="preserve">online safety advice or help with parental control settings for your home internet or devices. </w:t>
      </w:r>
    </w:p>
    <w:p w14:paraId="4A391675" w14:textId="0501022B" w:rsidR="00D27089" w:rsidRPr="00665385" w:rsidRDefault="00D27089" w:rsidP="00D27089">
      <w:pPr>
        <w:pStyle w:val="ListParagraph"/>
        <w:numPr>
          <w:ilvl w:val="0"/>
          <w:numId w:val="3"/>
        </w:numPr>
        <w:spacing w:after="0" w:line="240" w:lineRule="auto"/>
        <w:ind w:right="-472"/>
        <w:jc w:val="both"/>
        <w:rPr>
          <w:rFonts w:asciiTheme="majorHAnsi" w:eastAsia="Times New Roman" w:hAnsiTheme="majorHAnsi" w:cstheme="majorHAnsi"/>
          <w:szCs w:val="20"/>
          <w:lang w:eastAsia="en-GB"/>
        </w:rPr>
      </w:pPr>
      <w:r w:rsidRPr="00665385">
        <w:rPr>
          <w:rFonts w:asciiTheme="majorHAnsi" w:eastAsia="Times New Roman" w:hAnsiTheme="majorHAnsi" w:cstheme="majorHAnsi"/>
          <w:szCs w:val="20"/>
          <w:lang w:eastAsia="en-GB"/>
        </w:rPr>
        <w:t>There is an excellent tablet app from Internet Matters built to help parents have a conversation about online safety with their children. Just search Internet Matters on the app store</w:t>
      </w:r>
    </w:p>
    <w:p w14:paraId="12BCDB81" w14:textId="4A4E7ED7" w:rsidR="00D27089" w:rsidRPr="00665385" w:rsidRDefault="00D27089" w:rsidP="00D27089">
      <w:pPr>
        <w:pStyle w:val="ListParagraph"/>
        <w:numPr>
          <w:ilvl w:val="0"/>
          <w:numId w:val="3"/>
        </w:numPr>
        <w:spacing w:after="0" w:line="240" w:lineRule="auto"/>
        <w:ind w:right="-472"/>
        <w:jc w:val="both"/>
        <w:rPr>
          <w:rFonts w:asciiTheme="majorHAnsi" w:eastAsia="Times New Roman" w:hAnsiTheme="majorHAnsi" w:cstheme="majorHAnsi"/>
          <w:szCs w:val="20"/>
          <w:lang w:eastAsia="en-GB"/>
        </w:rPr>
      </w:pPr>
      <w:r w:rsidRPr="00665385">
        <w:rPr>
          <w:rFonts w:asciiTheme="majorHAnsi" w:eastAsia="Times New Roman" w:hAnsiTheme="majorHAnsi" w:cstheme="majorHAnsi"/>
          <w:szCs w:val="20"/>
          <w:lang w:eastAsia="en-GB"/>
        </w:rPr>
        <w:t xml:space="preserve">Search NSPCC NetAware on the app store for an excellent ‘app about apps’ with overviews of all the top sites, apps and games that your children play (but </w:t>
      </w:r>
      <w:r w:rsidR="00F97E5F">
        <w:rPr>
          <w:rFonts w:asciiTheme="majorHAnsi" w:eastAsia="Times New Roman" w:hAnsiTheme="majorHAnsi" w:cstheme="majorHAnsi"/>
          <w:szCs w:val="20"/>
          <w:lang w:eastAsia="en-GB"/>
        </w:rPr>
        <w:t>why not ask your child to show you their apps, sites and games themselves – they will be the best teachers</w:t>
      </w:r>
      <w:r w:rsidRPr="00665385">
        <w:rPr>
          <w:rFonts w:asciiTheme="majorHAnsi" w:eastAsia="Times New Roman" w:hAnsiTheme="majorHAnsi" w:cstheme="majorHAnsi"/>
          <w:szCs w:val="20"/>
          <w:lang w:eastAsia="en-GB"/>
        </w:rPr>
        <w:t>).</w:t>
      </w:r>
    </w:p>
    <w:p w14:paraId="41791FC7" w14:textId="77777777" w:rsidR="00F97E5F" w:rsidRPr="00665385" w:rsidRDefault="00F97E5F" w:rsidP="00F97E5F">
      <w:pPr>
        <w:pStyle w:val="ListParagraph"/>
        <w:numPr>
          <w:ilvl w:val="0"/>
          <w:numId w:val="3"/>
        </w:numPr>
        <w:spacing w:after="0" w:line="240" w:lineRule="auto"/>
        <w:ind w:right="-472"/>
        <w:jc w:val="both"/>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 xml:space="preserve">Silly season in the press may show lots of scare stories about ‘bad apps’ to avoid, but it is more important to think about behaviour, and what can happen on any app that has a certain feature (e.g. livestreaming), rather than on a particular named app. </w:t>
      </w:r>
    </w:p>
    <w:p w14:paraId="43D931E1" w14:textId="0F266887" w:rsidR="00F97E5F" w:rsidRDefault="00044D9B" w:rsidP="00D27089">
      <w:pPr>
        <w:pStyle w:val="ListParagraph"/>
        <w:numPr>
          <w:ilvl w:val="0"/>
          <w:numId w:val="3"/>
        </w:numPr>
        <w:spacing w:after="0" w:line="240" w:lineRule="auto"/>
        <w:ind w:right="-472"/>
        <w:jc w:val="both"/>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 xml:space="preserve">If you are worried about </w:t>
      </w:r>
      <w:proofErr w:type="spellStart"/>
      <w:r>
        <w:rPr>
          <w:rFonts w:asciiTheme="majorHAnsi" w:eastAsia="Times New Roman" w:hAnsiTheme="majorHAnsi" w:cstheme="majorHAnsi"/>
          <w:szCs w:val="20"/>
          <w:lang w:eastAsia="en-GB"/>
        </w:rPr>
        <w:t>screentime</w:t>
      </w:r>
      <w:proofErr w:type="spellEnd"/>
      <w:r>
        <w:rPr>
          <w:rFonts w:asciiTheme="majorHAnsi" w:eastAsia="Times New Roman" w:hAnsiTheme="majorHAnsi" w:cstheme="majorHAnsi"/>
          <w:szCs w:val="20"/>
          <w:lang w:eastAsia="en-GB"/>
        </w:rPr>
        <w:t xml:space="preserve">, why not look at </w:t>
      </w:r>
      <w:r w:rsidR="00F97E5F">
        <w:rPr>
          <w:rFonts w:asciiTheme="majorHAnsi" w:eastAsia="Times New Roman" w:hAnsiTheme="majorHAnsi" w:cstheme="majorHAnsi"/>
          <w:szCs w:val="20"/>
          <w:lang w:eastAsia="en-GB"/>
        </w:rPr>
        <w:t>www.</w:t>
      </w:r>
      <w:r w:rsidRPr="00F97E5F">
        <w:rPr>
          <w:rFonts w:asciiTheme="majorHAnsi" w:eastAsia="Times New Roman" w:hAnsiTheme="majorHAnsi" w:cstheme="majorHAnsi"/>
          <w:szCs w:val="20"/>
          <w:lang w:eastAsia="en-GB"/>
        </w:rPr>
        <w:t>screentime.lgfl.net</w:t>
      </w:r>
      <w:r>
        <w:rPr>
          <w:rFonts w:asciiTheme="majorHAnsi" w:eastAsia="Times New Roman" w:hAnsiTheme="majorHAnsi" w:cstheme="majorHAnsi"/>
          <w:szCs w:val="20"/>
          <w:lang w:eastAsia="en-GB"/>
        </w:rPr>
        <w:t xml:space="preserve"> for sensible advice that you may find useful. Rather than focussing on ‘time’ on devices, think about quality and creativity instead. </w:t>
      </w:r>
    </w:p>
    <w:p w14:paraId="47833394" w14:textId="12BB2044" w:rsidR="00D27089" w:rsidRDefault="00F97E5F" w:rsidP="00D27089">
      <w:pPr>
        <w:pStyle w:val="ListParagraph"/>
        <w:numPr>
          <w:ilvl w:val="0"/>
          <w:numId w:val="3"/>
        </w:numPr>
        <w:spacing w:after="0" w:line="240" w:lineRule="auto"/>
        <w:ind w:right="-472"/>
        <w:jc w:val="both"/>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G</w:t>
      </w:r>
      <w:r w:rsidR="00044D9B">
        <w:rPr>
          <w:rFonts w:asciiTheme="majorHAnsi" w:eastAsia="Times New Roman" w:hAnsiTheme="majorHAnsi" w:cstheme="majorHAnsi"/>
          <w:szCs w:val="20"/>
          <w:lang w:eastAsia="en-GB"/>
        </w:rPr>
        <w:t xml:space="preserve">oogle </w:t>
      </w:r>
      <w:r>
        <w:rPr>
          <w:rFonts w:asciiTheme="majorHAnsi" w:eastAsia="Times New Roman" w:hAnsiTheme="majorHAnsi" w:cstheme="majorHAnsi"/>
          <w:szCs w:val="20"/>
          <w:lang w:eastAsia="en-GB"/>
        </w:rPr>
        <w:t>“family agreement” plus Childnet or NSPCC to see examples of how you can minimise arguments before they occur</w:t>
      </w:r>
      <w:r w:rsidR="00D27089" w:rsidRPr="00665385">
        <w:rPr>
          <w:rFonts w:asciiTheme="majorHAnsi" w:eastAsia="Times New Roman" w:hAnsiTheme="majorHAnsi" w:cstheme="majorHAnsi"/>
          <w:szCs w:val="20"/>
          <w:lang w:eastAsia="en-GB"/>
        </w:rPr>
        <w:t>.</w:t>
      </w:r>
    </w:p>
    <w:p w14:paraId="750DB843" w14:textId="005441E6" w:rsidR="006451F6" w:rsidRPr="00665385" w:rsidRDefault="006451F6" w:rsidP="0092270D">
      <w:pPr>
        <w:spacing w:after="0" w:line="240" w:lineRule="auto"/>
        <w:ind w:left="-426" w:right="-472"/>
        <w:jc w:val="both"/>
        <w:rPr>
          <w:rFonts w:asciiTheme="majorHAnsi" w:eastAsia="Times New Roman" w:hAnsiTheme="majorHAnsi" w:cstheme="majorHAnsi"/>
          <w:szCs w:val="20"/>
          <w:lang w:eastAsia="en-GB"/>
        </w:rPr>
      </w:pPr>
    </w:p>
    <w:p w14:paraId="25C92278" w14:textId="61995BBB" w:rsidR="00D27089" w:rsidRDefault="00F97E5F" w:rsidP="00F97E5F">
      <w:pPr>
        <w:spacing w:after="0" w:line="240" w:lineRule="auto"/>
        <w:ind w:left="-426" w:right="-472"/>
        <w:jc w:val="both"/>
        <w:rPr>
          <w:rFonts w:asciiTheme="majorHAnsi" w:eastAsia="Times New Roman" w:hAnsiTheme="majorHAnsi" w:cstheme="majorHAnsi"/>
          <w:szCs w:val="20"/>
          <w:lang w:eastAsia="en-GB"/>
        </w:rPr>
      </w:pPr>
      <w:r>
        <w:rPr>
          <w:rFonts w:asciiTheme="majorHAnsi" w:eastAsia="Times New Roman" w:hAnsiTheme="majorHAnsi" w:cstheme="majorHAnsi"/>
          <w:szCs w:val="20"/>
          <w:lang w:eastAsia="en-GB"/>
        </w:rPr>
        <w:t>W</w:t>
      </w:r>
      <w:r w:rsidRPr="00665385">
        <w:rPr>
          <w:rFonts w:asciiTheme="majorHAnsi" w:eastAsia="Times New Roman" w:hAnsiTheme="majorHAnsi" w:cstheme="majorHAnsi"/>
          <w:szCs w:val="20"/>
          <w:lang w:eastAsia="en-GB"/>
        </w:rPr>
        <w:t xml:space="preserve">orrying </w:t>
      </w:r>
      <w:r>
        <w:rPr>
          <w:rFonts w:asciiTheme="majorHAnsi" w:eastAsia="Times New Roman" w:hAnsiTheme="majorHAnsi" w:cstheme="majorHAnsi"/>
          <w:szCs w:val="20"/>
          <w:lang w:eastAsia="en-GB"/>
        </w:rPr>
        <w:t xml:space="preserve">things happen online </w:t>
      </w:r>
      <w:r w:rsidRPr="00665385">
        <w:rPr>
          <w:rFonts w:asciiTheme="majorHAnsi" w:eastAsia="Times New Roman" w:hAnsiTheme="majorHAnsi" w:cstheme="majorHAnsi"/>
          <w:szCs w:val="20"/>
          <w:lang w:eastAsia="en-GB"/>
        </w:rPr>
        <w:t xml:space="preserve">but </w:t>
      </w:r>
      <w:r>
        <w:rPr>
          <w:rFonts w:asciiTheme="majorHAnsi" w:eastAsia="Times New Roman" w:hAnsiTheme="majorHAnsi" w:cstheme="majorHAnsi"/>
          <w:szCs w:val="20"/>
          <w:lang w:eastAsia="en-GB"/>
        </w:rPr>
        <w:t xml:space="preserve">there are </w:t>
      </w:r>
      <w:r w:rsidRPr="00665385">
        <w:rPr>
          <w:rFonts w:asciiTheme="majorHAnsi" w:eastAsia="Times New Roman" w:hAnsiTheme="majorHAnsi" w:cstheme="majorHAnsi"/>
          <w:szCs w:val="20"/>
          <w:lang w:eastAsia="en-GB"/>
        </w:rPr>
        <w:t>also many positives, so why not get involved and share some online experiences with your children this summer.</w:t>
      </w:r>
      <w:r>
        <w:rPr>
          <w:rFonts w:asciiTheme="majorHAnsi" w:eastAsia="Times New Roman" w:hAnsiTheme="majorHAnsi" w:cstheme="majorHAnsi"/>
          <w:szCs w:val="20"/>
          <w:lang w:eastAsia="en-GB"/>
        </w:rPr>
        <w:t xml:space="preserve"> </w:t>
      </w:r>
      <w:r w:rsidRPr="00665385">
        <w:rPr>
          <w:rFonts w:asciiTheme="majorHAnsi" w:eastAsia="Times New Roman" w:hAnsiTheme="majorHAnsi" w:cstheme="majorHAnsi"/>
          <w:szCs w:val="20"/>
          <w:lang w:eastAsia="en-GB"/>
        </w:rPr>
        <w:t xml:space="preserve">73% of children and young people trust their parents to talk about online safety, but only just over half </w:t>
      </w:r>
      <w:r>
        <w:rPr>
          <w:rFonts w:asciiTheme="majorHAnsi" w:eastAsia="Times New Roman" w:hAnsiTheme="majorHAnsi" w:cstheme="majorHAnsi"/>
          <w:szCs w:val="20"/>
          <w:lang w:eastAsia="en-GB"/>
        </w:rPr>
        <w:t xml:space="preserve">speak </w:t>
      </w:r>
      <w:r w:rsidRPr="00665385">
        <w:rPr>
          <w:rFonts w:asciiTheme="majorHAnsi" w:eastAsia="Times New Roman" w:hAnsiTheme="majorHAnsi" w:cstheme="majorHAnsi"/>
          <w:szCs w:val="20"/>
          <w:lang w:eastAsia="en-GB"/>
        </w:rPr>
        <w:t xml:space="preserve">to them about it once a year or more. </w:t>
      </w:r>
      <w:r>
        <w:rPr>
          <w:rFonts w:asciiTheme="majorHAnsi" w:eastAsia="Times New Roman" w:hAnsiTheme="majorHAnsi" w:cstheme="majorHAnsi"/>
          <w:szCs w:val="20"/>
          <w:lang w:eastAsia="en-GB"/>
        </w:rPr>
        <w:t>Join the Facebook Live above if you need help feeling equipped to do just this.</w:t>
      </w:r>
    </w:p>
    <w:p w14:paraId="5360F6DD" w14:textId="77777777" w:rsidR="00F97E5F" w:rsidRPr="00665385" w:rsidRDefault="00F97E5F" w:rsidP="00F97E5F">
      <w:pPr>
        <w:spacing w:after="0" w:line="240" w:lineRule="auto"/>
        <w:ind w:left="-426" w:right="-472"/>
        <w:jc w:val="both"/>
        <w:rPr>
          <w:rFonts w:asciiTheme="majorHAnsi" w:eastAsia="Times New Roman" w:hAnsiTheme="majorHAnsi" w:cstheme="majorHAnsi"/>
          <w:szCs w:val="20"/>
          <w:lang w:eastAsia="en-GB"/>
        </w:rPr>
      </w:pPr>
    </w:p>
    <w:p w14:paraId="26C34DD3" w14:textId="66A6E086" w:rsidR="00D27089" w:rsidRDefault="00D27089" w:rsidP="00F97E5F">
      <w:pPr>
        <w:spacing w:after="0" w:line="240" w:lineRule="auto"/>
        <w:ind w:left="-426" w:right="-472"/>
        <w:jc w:val="both"/>
        <w:rPr>
          <w:rFonts w:asciiTheme="majorHAnsi" w:eastAsia="Times New Roman" w:hAnsiTheme="majorHAnsi" w:cstheme="majorHAnsi"/>
          <w:szCs w:val="20"/>
          <w:lang w:eastAsia="en-GB"/>
        </w:rPr>
      </w:pPr>
      <w:r w:rsidRPr="00665385">
        <w:rPr>
          <w:rFonts w:asciiTheme="majorHAnsi" w:eastAsia="Times New Roman" w:hAnsiTheme="majorHAnsi" w:cstheme="majorHAnsi"/>
          <w:szCs w:val="20"/>
          <w:lang w:eastAsia="en-GB"/>
        </w:rPr>
        <w:t>Kind regards,</w:t>
      </w:r>
    </w:p>
    <w:p w14:paraId="2B006B5E" w14:textId="77777777" w:rsidR="00F97E5F" w:rsidRPr="00665385" w:rsidRDefault="00F97E5F" w:rsidP="00F97E5F">
      <w:pPr>
        <w:spacing w:after="0" w:line="240" w:lineRule="auto"/>
        <w:ind w:left="-426" w:right="-472"/>
        <w:jc w:val="both"/>
        <w:rPr>
          <w:rFonts w:asciiTheme="majorHAnsi" w:eastAsia="Times New Roman" w:hAnsiTheme="majorHAnsi" w:cstheme="majorHAnsi"/>
          <w:szCs w:val="20"/>
          <w:lang w:eastAsia="en-GB"/>
        </w:rPr>
      </w:pPr>
    </w:p>
    <w:sectPr w:rsidR="00F97E5F" w:rsidRPr="0066538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A7BF2" w14:textId="77777777" w:rsidR="000E5F53" w:rsidRDefault="000E5F53" w:rsidP="002A4681">
      <w:pPr>
        <w:spacing w:after="0" w:line="240" w:lineRule="auto"/>
      </w:pPr>
      <w:r>
        <w:separator/>
      </w:r>
    </w:p>
  </w:endnote>
  <w:endnote w:type="continuationSeparator" w:id="0">
    <w:p w14:paraId="1F50BCB5" w14:textId="77777777" w:rsidR="000E5F53" w:rsidRDefault="000E5F53" w:rsidP="002A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0976" w14:textId="678BA539" w:rsidR="00D27089" w:rsidRPr="002A4681" w:rsidRDefault="00562682" w:rsidP="00D27089">
    <w:pPr>
      <w:pStyle w:val="Footer"/>
      <w:jc w:val="center"/>
      <w:rPr>
        <w:rFonts w:ascii="Arial" w:hAnsi="Arial" w:cs="Arial"/>
      </w:rPr>
    </w:pPr>
    <w:hyperlink r:id="rId1" w:history="1">
      <w:r w:rsidR="000E5F53">
        <w:rPr>
          <w:rStyle w:val="Hyperlink"/>
          <w:rFonts w:ascii="Arial" w:hAnsi="Arial" w:cs="Arial"/>
        </w:rPr>
        <w:t>digisafe.lgfl.net</w:t>
      </w:r>
    </w:hyperlink>
    <w:r w:rsidR="00D27089">
      <w:rPr>
        <w:rFonts w:ascii="Arial" w:hAnsi="Arial" w:cs="Arial"/>
      </w:rPr>
      <w:t xml:space="preserve"> / </w:t>
    </w:r>
    <w:hyperlink r:id="rId2" w:history="1">
      <w:r w:rsidR="00D27089" w:rsidRPr="00D27089">
        <w:rPr>
          <w:rStyle w:val="Hyperlink"/>
          <w:rFonts w:ascii="Arial" w:hAnsi="Arial" w:cs="Arial"/>
        </w:rPr>
        <w:t>saferesources.lgfl.net</w:t>
      </w:r>
    </w:hyperlink>
    <w:r w:rsidR="00D27089">
      <w:rPr>
        <w:rFonts w:ascii="Arial" w:hAnsi="Arial" w:cs="Arial"/>
      </w:rPr>
      <w:t xml:space="preserve"> / </w:t>
    </w:r>
    <w:hyperlink r:id="rId3" w:history="1">
      <w:r w:rsidR="00D27089" w:rsidRPr="00D27089">
        <w:rPr>
          <w:rStyle w:val="Hyperlink"/>
          <w:rFonts w:ascii="Arial" w:hAnsi="Arial" w:cs="Arial"/>
        </w:rPr>
        <w:t>parentsafe.lgfl.net</w:t>
      </w:r>
    </w:hyperlink>
    <w:r w:rsidR="00D27089">
      <w:rPr>
        <w:rFonts w:ascii="Arial" w:hAnsi="Arial" w:cs="Arial"/>
      </w:rPr>
      <w:t xml:space="preserve"> / </w:t>
    </w:r>
    <w:hyperlink r:id="rId4" w:history="1">
      <w:r w:rsidR="00D27089" w:rsidRPr="00D27089">
        <w:rPr>
          <w:rStyle w:val="Hyperlink"/>
          <w:rFonts w:ascii="Arial" w:hAnsi="Arial" w:cs="Arial"/>
        </w:rPr>
        <w:t>pupilsurvey.lgfl.net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8B14" w14:textId="77777777" w:rsidR="000E5F53" w:rsidRDefault="000E5F53" w:rsidP="002A4681">
      <w:pPr>
        <w:spacing w:after="0" w:line="240" w:lineRule="auto"/>
      </w:pPr>
      <w:r>
        <w:separator/>
      </w:r>
    </w:p>
  </w:footnote>
  <w:footnote w:type="continuationSeparator" w:id="0">
    <w:p w14:paraId="2EFE0B65" w14:textId="77777777" w:rsidR="000E5F53" w:rsidRDefault="000E5F53" w:rsidP="002A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6EAE" w14:textId="086C5005" w:rsidR="000E5F53" w:rsidRPr="002A4681" w:rsidRDefault="00562682" w:rsidP="006451F6">
    <w:pPr>
      <w:tabs>
        <w:tab w:val="center" w:pos="4153"/>
        <w:tab w:val="right" w:pos="8306"/>
      </w:tabs>
      <w:spacing w:after="0" w:line="240" w:lineRule="auto"/>
      <w:jc w:val="center"/>
      <w:rPr>
        <w:rFonts w:ascii="Times New Roman" w:eastAsia="Times New Roman" w:hAnsi="Times New Roman" w:cs="Arial"/>
        <w:b/>
        <w:bCs/>
        <w:sz w:val="15"/>
        <w:szCs w:val="15"/>
      </w:rPr>
    </w:pPr>
    <w:r>
      <w:rPr>
        <w:rFonts w:ascii="Times New Roman" w:eastAsia="Times New Roman" w:hAnsi="Times New Roman"/>
        <w:noProof/>
        <w:sz w:val="24"/>
        <w:szCs w:val="24"/>
        <w:lang w:eastAsia="en-GB"/>
      </w:rPr>
      <w:drawing>
        <wp:inline distT="0" distB="0" distL="0" distR="0" wp14:anchorId="4EC93F22" wp14:editId="3E467701">
          <wp:extent cx="3170712" cy="6510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459" cy="671170"/>
                  </a:xfrm>
                  <a:prstGeom prst="rect">
                    <a:avLst/>
                  </a:prstGeom>
                  <a:noFill/>
                  <a:ln>
                    <a:noFill/>
                  </a:ln>
                </pic:spPr>
              </pic:pic>
            </a:graphicData>
          </a:graphic>
        </wp:inline>
      </w:drawing>
    </w:r>
  </w:p>
  <w:p w14:paraId="308C012C" w14:textId="77777777" w:rsidR="000E5F53" w:rsidRPr="002A4681" w:rsidRDefault="000E5F53" w:rsidP="002A4681">
    <w:pPr>
      <w:tabs>
        <w:tab w:val="center" w:pos="4153"/>
        <w:tab w:val="right" w:pos="8306"/>
      </w:tabs>
      <w:spacing w:after="0" w:line="240" w:lineRule="auto"/>
      <w:jc w:val="center"/>
      <w:rPr>
        <w:rFonts w:ascii="Arial" w:eastAsia="Times New Roman" w:hAnsi="Arial" w:cs="Arial"/>
        <w:b/>
        <w:bCs/>
        <w:sz w:val="15"/>
        <w:szCs w:val="15"/>
      </w:rPr>
    </w:pPr>
    <w:r w:rsidRPr="002A4681">
      <w:rPr>
        <w:rFonts w:ascii="Arial" w:eastAsia="Times New Roman" w:hAnsi="Arial" w:cs="Arial"/>
        <w:b/>
        <w:bCs/>
        <w:sz w:val="15"/>
        <w:szCs w:val="15"/>
      </w:rPr>
      <w:t>A London Grid for Learning / TRUSTnet brand</w:t>
    </w:r>
  </w:p>
  <w:p w14:paraId="0615C769" w14:textId="77777777" w:rsidR="000E5F53" w:rsidRPr="002A4681" w:rsidRDefault="000E5F53" w:rsidP="002A4681">
    <w:pPr>
      <w:tabs>
        <w:tab w:val="center" w:pos="4153"/>
        <w:tab w:val="right" w:pos="8306"/>
      </w:tabs>
      <w:spacing w:after="0" w:line="240" w:lineRule="auto"/>
      <w:rPr>
        <w:rFonts w:ascii="Times New Roman" w:eastAsia="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3518"/>
    <w:multiLevelType w:val="hybridMultilevel"/>
    <w:tmpl w:val="3CE2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7707D"/>
    <w:multiLevelType w:val="hybridMultilevel"/>
    <w:tmpl w:val="59F459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54D82429"/>
    <w:multiLevelType w:val="hybridMultilevel"/>
    <w:tmpl w:val="E130AC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8E"/>
    <w:rsid w:val="00044D9B"/>
    <w:rsid w:val="000E5F53"/>
    <w:rsid w:val="001323E2"/>
    <w:rsid w:val="002A4681"/>
    <w:rsid w:val="003A3641"/>
    <w:rsid w:val="00562682"/>
    <w:rsid w:val="005B1471"/>
    <w:rsid w:val="006451F6"/>
    <w:rsid w:val="00665385"/>
    <w:rsid w:val="0092270D"/>
    <w:rsid w:val="009777B9"/>
    <w:rsid w:val="009937C6"/>
    <w:rsid w:val="00C3670F"/>
    <w:rsid w:val="00D21D31"/>
    <w:rsid w:val="00D27089"/>
    <w:rsid w:val="00F6488E"/>
    <w:rsid w:val="00F9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856376"/>
  <w15:chartTrackingRefBased/>
  <w15:docId w15:val="{AD75CADF-AE1F-4711-B495-B269EE5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81"/>
    <w:pPr>
      <w:tabs>
        <w:tab w:val="center" w:pos="4513"/>
        <w:tab w:val="right" w:pos="9026"/>
      </w:tabs>
    </w:pPr>
  </w:style>
  <w:style w:type="character" w:customStyle="1" w:styleId="HeaderChar">
    <w:name w:val="Header Char"/>
    <w:link w:val="Header"/>
    <w:uiPriority w:val="99"/>
    <w:rsid w:val="002A4681"/>
    <w:rPr>
      <w:sz w:val="22"/>
      <w:szCs w:val="22"/>
      <w:lang w:eastAsia="en-US"/>
    </w:rPr>
  </w:style>
  <w:style w:type="paragraph" w:styleId="Footer">
    <w:name w:val="footer"/>
    <w:basedOn w:val="Normal"/>
    <w:link w:val="FooterChar"/>
    <w:uiPriority w:val="99"/>
    <w:unhideWhenUsed/>
    <w:rsid w:val="002A4681"/>
    <w:pPr>
      <w:tabs>
        <w:tab w:val="center" w:pos="4513"/>
        <w:tab w:val="right" w:pos="9026"/>
      </w:tabs>
    </w:pPr>
  </w:style>
  <w:style w:type="character" w:customStyle="1" w:styleId="FooterChar">
    <w:name w:val="Footer Char"/>
    <w:link w:val="Footer"/>
    <w:uiPriority w:val="99"/>
    <w:rsid w:val="002A4681"/>
    <w:rPr>
      <w:sz w:val="22"/>
      <w:szCs w:val="22"/>
      <w:lang w:eastAsia="en-US"/>
    </w:rPr>
  </w:style>
  <w:style w:type="character" w:styleId="Hyperlink">
    <w:name w:val="Hyperlink"/>
    <w:rsid w:val="002A4681"/>
    <w:rPr>
      <w:color w:val="0000FF"/>
      <w:u w:val="single"/>
    </w:rPr>
  </w:style>
  <w:style w:type="character" w:styleId="UnresolvedMention">
    <w:name w:val="Unresolved Mention"/>
    <w:uiPriority w:val="99"/>
    <w:semiHidden/>
    <w:unhideWhenUsed/>
    <w:rsid w:val="002A4681"/>
    <w:rPr>
      <w:color w:val="808080"/>
      <w:shd w:val="clear" w:color="auto" w:fill="E6E6E6"/>
    </w:rPr>
  </w:style>
  <w:style w:type="paragraph" w:styleId="ListParagraph">
    <w:name w:val="List Paragraph"/>
    <w:basedOn w:val="Normal"/>
    <w:uiPriority w:val="34"/>
    <w:qFormat/>
    <w:rsid w:val="00D27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LGfLDigiS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parentsafe.lgfl.net" TargetMode="External"/><Relationship Id="rId2" Type="http://schemas.openxmlformats.org/officeDocument/2006/relationships/hyperlink" Target="https://saferesources.lgfl.net" TargetMode="External"/><Relationship Id="rId1" Type="http://schemas.openxmlformats.org/officeDocument/2006/relationships/hyperlink" Target="http://digisafe.lgfl.net/" TargetMode="External"/><Relationship Id="rId4" Type="http://schemas.openxmlformats.org/officeDocument/2006/relationships/hyperlink" Target="https://pupilsurvey.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Wood</dc:creator>
  <cp:keywords/>
  <cp:lastModifiedBy>Mark Bentley</cp:lastModifiedBy>
  <cp:revision>4</cp:revision>
  <dcterms:created xsi:type="dcterms:W3CDTF">2019-06-26T12:57:00Z</dcterms:created>
  <dcterms:modified xsi:type="dcterms:W3CDTF">2019-06-26T13:55:00Z</dcterms:modified>
</cp:coreProperties>
</file>